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2385" w14:textId="3353A747" w:rsidR="002C186E" w:rsidRPr="003E27F3" w:rsidRDefault="002C186E" w:rsidP="002C186E">
      <w:pPr>
        <w:spacing w:after="0"/>
        <w:jc w:val="center"/>
        <w:rPr>
          <w:rFonts w:ascii="Arial" w:hAnsi="Arial" w:cs="Arial"/>
          <w:b/>
        </w:rPr>
      </w:pPr>
      <w:r w:rsidRPr="003E27F3">
        <w:rPr>
          <w:rFonts w:ascii="Arial" w:hAnsi="Arial" w:cs="Arial"/>
          <w:b/>
        </w:rPr>
        <w:t>TERMS OF REFERENCE</w:t>
      </w:r>
    </w:p>
    <w:p w14:paraId="3F9D723D" w14:textId="1F994091" w:rsidR="003E27F3" w:rsidRPr="003E27F3" w:rsidRDefault="002C186E" w:rsidP="003E27F3">
      <w:pPr>
        <w:spacing w:after="0"/>
        <w:jc w:val="center"/>
        <w:rPr>
          <w:rFonts w:ascii="Arial" w:hAnsi="Arial" w:cs="Arial"/>
          <w:b/>
          <w:lang w:val="en-US"/>
        </w:rPr>
      </w:pPr>
      <w:r w:rsidRPr="003E27F3">
        <w:rPr>
          <w:rFonts w:ascii="Arial" w:hAnsi="Arial" w:cs="Arial"/>
          <w:b/>
          <w:lang w:val="en-US"/>
        </w:rPr>
        <w:t xml:space="preserve">Plan International </w:t>
      </w:r>
      <w:r w:rsidR="003E27F3" w:rsidRPr="003E27F3">
        <w:rPr>
          <w:rFonts w:ascii="Arial" w:hAnsi="Arial" w:cs="Arial"/>
          <w:b/>
          <w:lang w:val="en-US"/>
        </w:rPr>
        <w:t xml:space="preserve">Sudan </w:t>
      </w:r>
      <w:r w:rsidR="00E41FB5" w:rsidRPr="003E27F3">
        <w:rPr>
          <w:rFonts w:ascii="Arial" w:hAnsi="Arial" w:cs="Arial"/>
          <w:b/>
          <w:lang w:val="en-US"/>
        </w:rPr>
        <w:t>FAD</w:t>
      </w:r>
      <w:r w:rsidR="002F6742" w:rsidRPr="003E27F3">
        <w:rPr>
          <w:rFonts w:ascii="Arial" w:hAnsi="Arial" w:cs="Arial"/>
          <w:b/>
          <w:lang w:val="en-US"/>
        </w:rPr>
        <w:t xml:space="preserve"> </w:t>
      </w:r>
      <w:r w:rsidR="003E27F3" w:rsidRPr="003E27F3">
        <w:rPr>
          <w:rFonts w:ascii="Calibri" w:eastAsia="Times New Roman" w:hAnsi="Calibri"/>
          <w:color w:val="000000"/>
          <w:lang w:val="en-US"/>
        </w:rPr>
        <w:t>PCJR SDN100409 (Project) and SDN100422 (Joint budget) with a deadline of </w:t>
      </w:r>
      <w:r w:rsidR="003E27F3" w:rsidRPr="003E27F3">
        <w:rPr>
          <w:rFonts w:ascii="Calibri" w:eastAsia="Times New Roman" w:hAnsi="Calibri"/>
          <w:b/>
          <w:bCs/>
          <w:color w:val="000000"/>
          <w:lang w:val="en-US"/>
        </w:rPr>
        <w:t>30th March 2025</w:t>
      </w:r>
      <w:r w:rsidR="003E27F3">
        <w:rPr>
          <w:rFonts w:ascii="Calibri" w:eastAsia="Times New Roman" w:hAnsi="Calibri"/>
          <w:color w:val="000000"/>
          <w:lang w:val="en-US"/>
        </w:rPr>
        <w:t xml:space="preserve"> and </w:t>
      </w:r>
      <w:r w:rsidR="003E27F3" w:rsidRPr="003E27F3">
        <w:rPr>
          <w:rFonts w:ascii="Calibri" w:eastAsia="Times New Roman" w:hAnsi="Calibri"/>
          <w:color w:val="000000"/>
          <w:lang w:val="en-US"/>
        </w:rPr>
        <w:t>ACJR SDN100442 (Project) and SDN100443 (Joint budget) with a deadline of </w:t>
      </w:r>
      <w:r w:rsidR="003E27F3" w:rsidRPr="003E27F3">
        <w:rPr>
          <w:rFonts w:ascii="Calibri" w:eastAsia="Times New Roman" w:hAnsi="Calibri"/>
          <w:b/>
          <w:bCs/>
          <w:color w:val="000000"/>
          <w:lang w:val="en-US"/>
        </w:rPr>
        <w:t>31st March 2025</w:t>
      </w:r>
      <w:r w:rsidR="003E27F3" w:rsidRPr="003E27F3">
        <w:rPr>
          <w:rFonts w:ascii="Calibri" w:eastAsia="Times New Roman" w:hAnsi="Calibri"/>
          <w:color w:val="000000"/>
          <w:lang w:val="en-US"/>
        </w:rPr>
        <w:t>.</w:t>
      </w:r>
    </w:p>
    <w:p w14:paraId="4DD64CF2" w14:textId="5010FC58" w:rsidR="002C186E" w:rsidRPr="002475E4" w:rsidRDefault="002C186E" w:rsidP="003E27F3">
      <w:pPr>
        <w:spacing w:after="0"/>
        <w:jc w:val="center"/>
        <w:rPr>
          <w:rFonts w:ascii="Arial" w:hAnsi="Arial" w:cs="Arial"/>
          <w:b/>
          <w:lang w:val="en-US"/>
        </w:rPr>
      </w:pPr>
    </w:p>
    <w:p w14:paraId="3152C1D9" w14:textId="48C87504" w:rsidR="002C186E" w:rsidRPr="00E1333C" w:rsidRDefault="002C186E" w:rsidP="00F40880">
      <w:pPr>
        <w:numPr>
          <w:ilvl w:val="0"/>
          <w:numId w:val="1"/>
        </w:numPr>
        <w:spacing w:after="0" w:line="240" w:lineRule="auto"/>
        <w:jc w:val="both"/>
        <w:rPr>
          <w:rFonts w:ascii="Arial" w:hAnsi="Arial" w:cs="Arial"/>
        </w:rPr>
      </w:pPr>
      <w:r w:rsidRPr="00011BBF">
        <w:rPr>
          <w:rFonts w:ascii="Arial" w:hAnsi="Arial" w:cs="Arial"/>
          <w:b/>
        </w:rPr>
        <w:t>INTRODUCTION</w:t>
      </w:r>
      <w:r w:rsidRPr="00011BBF">
        <w:rPr>
          <w:rFonts w:ascii="Arial" w:hAnsi="Arial" w:cs="Arial"/>
          <w:b/>
        </w:rPr>
        <w:br/>
      </w:r>
      <w:r w:rsidRPr="003E27F3">
        <w:rPr>
          <w:rFonts w:ascii="Arial" w:hAnsi="Arial" w:cs="Arial"/>
        </w:rPr>
        <w:t xml:space="preserve">An agreement was made between Plan International </w:t>
      </w:r>
      <w:r w:rsidR="003E27F3">
        <w:rPr>
          <w:rFonts w:ascii="Arial" w:hAnsi="Arial" w:cs="Arial"/>
        </w:rPr>
        <w:t>Sudan</w:t>
      </w:r>
      <w:r>
        <w:rPr>
          <w:rFonts w:ascii="Arial" w:hAnsi="Arial" w:cs="Arial"/>
        </w:rPr>
        <w:t xml:space="preserve"> </w:t>
      </w:r>
      <w:r w:rsidRPr="003E27F3">
        <w:rPr>
          <w:rFonts w:ascii="Arial" w:hAnsi="Arial" w:cs="Arial"/>
        </w:rPr>
        <w:t>and</w:t>
      </w:r>
      <w:r w:rsidRPr="00011BBF">
        <w:rPr>
          <w:rFonts w:ascii="Arial" w:hAnsi="Arial" w:cs="Arial"/>
        </w:rPr>
        <w:t xml:space="preserve"> </w:t>
      </w:r>
      <w:r w:rsidR="004929CB" w:rsidRPr="004929CB">
        <w:rPr>
          <w:rFonts w:ascii="Arial" w:hAnsi="Arial" w:cs="Arial"/>
          <w:highlight w:val="yellow"/>
        </w:rPr>
        <w:t>Audit firm name</w:t>
      </w:r>
      <w:r w:rsidRPr="00011BBF">
        <w:rPr>
          <w:rFonts w:ascii="Arial" w:hAnsi="Arial" w:cs="Arial"/>
        </w:rPr>
        <w:t xml:space="preserve"> for an audit of </w:t>
      </w:r>
      <w:r w:rsidRPr="006C5892">
        <w:rPr>
          <w:rFonts w:ascii="Arial" w:hAnsi="Arial" w:cs="Arial"/>
        </w:rPr>
        <w:t xml:space="preserve">the </w:t>
      </w:r>
      <w:r w:rsidRPr="00E1333C">
        <w:rPr>
          <w:rFonts w:ascii="Arial" w:hAnsi="Arial" w:cs="Arial"/>
        </w:rPr>
        <w:t>FAD</w:t>
      </w:r>
      <w:r w:rsidR="004929CB">
        <w:rPr>
          <w:rFonts w:ascii="Arial" w:hAnsi="Arial" w:cs="Arial"/>
        </w:rPr>
        <w:t xml:space="preserve"> </w:t>
      </w:r>
      <w:r w:rsidR="003E27F3" w:rsidRPr="003E27F3">
        <w:rPr>
          <w:rFonts w:ascii="Calibri" w:eastAsia="Times New Roman" w:hAnsi="Calibri"/>
          <w:color w:val="000000"/>
          <w:lang w:val="en-US"/>
        </w:rPr>
        <w:t>SDN100409</w:t>
      </w:r>
      <w:r w:rsidR="00E1333C" w:rsidRPr="00E1333C">
        <w:rPr>
          <w:rFonts w:ascii="Arial" w:hAnsi="Arial" w:cs="Arial"/>
        </w:rPr>
        <w:t>”</w:t>
      </w:r>
      <w:r w:rsidRPr="00E1333C">
        <w:rPr>
          <w:rFonts w:ascii="Arial" w:hAnsi="Arial" w:cs="Arial"/>
        </w:rPr>
        <w:t>.</w:t>
      </w:r>
      <w:r>
        <w:rPr>
          <w:rFonts w:ascii="Arial" w:hAnsi="Arial" w:cs="Arial"/>
        </w:rPr>
        <w:t xml:space="preserve"> The </w:t>
      </w:r>
      <w:r w:rsidRPr="00011BBF">
        <w:rPr>
          <w:rFonts w:ascii="Arial" w:hAnsi="Arial" w:cs="Arial"/>
        </w:rPr>
        <w:t xml:space="preserve">audit is </w:t>
      </w:r>
      <w:r>
        <w:rPr>
          <w:rFonts w:ascii="Arial" w:hAnsi="Arial" w:cs="Arial"/>
        </w:rPr>
        <w:t xml:space="preserve">scheduled from </w:t>
      </w:r>
      <w:r w:rsidR="00F83286">
        <w:rPr>
          <w:rFonts w:ascii="Arial" w:hAnsi="Arial" w:cs="Arial"/>
          <w:highlight w:val="yellow"/>
        </w:rPr>
        <w:t xml:space="preserve">15 Jan 2025 </w:t>
      </w:r>
      <w:r w:rsidR="00F83286">
        <w:rPr>
          <w:rFonts w:ascii="Arial" w:hAnsi="Arial" w:cs="Arial"/>
        </w:rPr>
        <w:t>with</w:t>
      </w:r>
      <w:r w:rsidR="002F6742">
        <w:rPr>
          <w:rFonts w:ascii="Arial" w:hAnsi="Arial" w:cs="Arial"/>
        </w:rPr>
        <w:t xml:space="preserve"> finalisation </w:t>
      </w:r>
      <w:r w:rsidR="002F6742" w:rsidRPr="00A267A0">
        <w:rPr>
          <w:rFonts w:ascii="Arial" w:hAnsi="Arial" w:cs="Arial"/>
        </w:rPr>
        <w:t xml:space="preserve">by </w:t>
      </w:r>
      <w:r w:rsidR="00F83286">
        <w:rPr>
          <w:rFonts w:ascii="Arial" w:hAnsi="Arial" w:cs="Arial"/>
          <w:highlight w:val="yellow"/>
        </w:rPr>
        <w:t>31 March 2025</w:t>
      </w:r>
      <w:r w:rsidR="002F6742" w:rsidRPr="00A267A0">
        <w:rPr>
          <w:rFonts w:ascii="Arial" w:hAnsi="Arial" w:cs="Arial"/>
        </w:rPr>
        <w:t>.</w:t>
      </w:r>
      <w:r w:rsidR="002F6742" w:rsidRPr="00011BBF">
        <w:rPr>
          <w:rFonts w:ascii="Arial" w:hAnsi="Arial" w:cs="Arial"/>
        </w:rPr>
        <w:t xml:space="preserve"> </w:t>
      </w:r>
    </w:p>
    <w:p w14:paraId="4EE364D1" w14:textId="77777777" w:rsidR="002C186E" w:rsidRPr="00011BBF" w:rsidRDefault="002C186E" w:rsidP="00A2073B">
      <w:pPr>
        <w:spacing w:after="0"/>
        <w:ind w:left="540"/>
        <w:jc w:val="both"/>
        <w:rPr>
          <w:rFonts w:ascii="Arial" w:hAnsi="Arial" w:cs="Arial"/>
        </w:rPr>
      </w:pPr>
    </w:p>
    <w:p w14:paraId="049F8E9B" w14:textId="5ED9AB20" w:rsidR="002C186E" w:rsidRPr="00011BBF" w:rsidRDefault="002C186E" w:rsidP="00A2073B">
      <w:pPr>
        <w:spacing w:after="0"/>
        <w:ind w:left="540"/>
        <w:jc w:val="both"/>
        <w:rPr>
          <w:rFonts w:ascii="Arial" w:hAnsi="Arial" w:cs="Arial"/>
        </w:rPr>
      </w:pPr>
      <w:r w:rsidRPr="00011BBF">
        <w:rPr>
          <w:rFonts w:ascii="Arial" w:hAnsi="Arial" w:cs="Arial"/>
        </w:rPr>
        <w:t xml:space="preserve">This audit covers expenditure made by Plan International </w:t>
      </w:r>
      <w:r w:rsidR="003E27F3" w:rsidRPr="003E27F3">
        <w:rPr>
          <w:rFonts w:ascii="Arial" w:hAnsi="Arial" w:cs="Arial"/>
        </w:rPr>
        <w:t>Sudan</w:t>
      </w:r>
      <w:r>
        <w:rPr>
          <w:rFonts w:ascii="Arial" w:hAnsi="Arial" w:cs="Arial"/>
        </w:rPr>
        <w:t xml:space="preserve"> </w:t>
      </w:r>
      <w:r w:rsidRPr="00011BBF">
        <w:rPr>
          <w:rFonts w:ascii="Arial" w:hAnsi="Arial" w:cs="Arial"/>
        </w:rPr>
        <w:t xml:space="preserve">(and any local </w:t>
      </w:r>
      <w:r w:rsidR="00F639C2" w:rsidRPr="00011BBF">
        <w:rPr>
          <w:rFonts w:ascii="Arial" w:hAnsi="Arial" w:cs="Arial"/>
        </w:rPr>
        <w:t xml:space="preserve">implementing </w:t>
      </w:r>
      <w:r w:rsidRPr="00011BBF">
        <w:rPr>
          <w:rFonts w:ascii="Arial" w:hAnsi="Arial" w:cs="Arial"/>
        </w:rPr>
        <w:t>partners) on</w:t>
      </w:r>
      <w:r>
        <w:rPr>
          <w:rFonts w:ascii="Arial" w:hAnsi="Arial" w:cs="Arial"/>
        </w:rPr>
        <w:t xml:space="preserve"> the activities funded by the NL</w:t>
      </w:r>
      <w:r w:rsidRPr="00011BBF">
        <w:rPr>
          <w:rFonts w:ascii="Arial" w:hAnsi="Arial" w:cs="Arial"/>
        </w:rPr>
        <w:t>NO grant</w:t>
      </w:r>
      <w:r w:rsidR="00C64666">
        <w:rPr>
          <w:rFonts w:ascii="Arial" w:hAnsi="Arial" w:cs="Arial"/>
        </w:rPr>
        <w:t>s</w:t>
      </w:r>
      <w:r w:rsidRPr="00011BBF">
        <w:rPr>
          <w:rFonts w:ascii="Arial" w:hAnsi="Arial" w:cs="Arial"/>
        </w:rPr>
        <w:t xml:space="preserve"> </w:t>
      </w:r>
      <w:r w:rsidRPr="006C5892">
        <w:rPr>
          <w:rFonts w:ascii="Arial" w:hAnsi="Arial" w:cs="Arial"/>
        </w:rPr>
        <w:t xml:space="preserve">from </w:t>
      </w:r>
      <w:r w:rsidR="00F83286">
        <w:rPr>
          <w:rFonts w:ascii="Arial" w:hAnsi="Arial" w:cs="Arial"/>
        </w:rPr>
        <w:t>1/01/2024 to 31/12/2026</w:t>
      </w:r>
      <w:r w:rsidR="006C5892">
        <w:rPr>
          <w:rStyle w:val="normaltextrun"/>
          <w:rFonts w:ascii="Arial" w:hAnsi="Arial" w:cs="Arial"/>
        </w:rPr>
        <w:t xml:space="preserve">. </w:t>
      </w:r>
      <w:r w:rsidRPr="006C5892">
        <w:rPr>
          <w:rFonts w:ascii="Arial" w:hAnsi="Arial" w:cs="Arial"/>
        </w:rPr>
        <w:t>The</w:t>
      </w:r>
      <w:r w:rsidRPr="006721A4">
        <w:rPr>
          <w:rFonts w:ascii="Arial" w:hAnsi="Arial" w:cs="Arial"/>
        </w:rPr>
        <w:t xml:space="preserve"> audit conclusions will be based on the tests undertaken to verify that the information reported in the reports, (both financial and narrative</w:t>
      </w:r>
      <w:r w:rsidRPr="00011BBF">
        <w:rPr>
          <w:rFonts w:ascii="Arial" w:hAnsi="Arial" w:cs="Arial"/>
        </w:rPr>
        <w:t>), th</w:t>
      </w:r>
      <w:r>
        <w:rPr>
          <w:rFonts w:ascii="Arial" w:hAnsi="Arial" w:cs="Arial"/>
        </w:rPr>
        <w:t>at have been submitted to the NL</w:t>
      </w:r>
      <w:r w:rsidRPr="00011BBF">
        <w:rPr>
          <w:rFonts w:ascii="Arial" w:hAnsi="Arial" w:cs="Arial"/>
        </w:rPr>
        <w:t>NO, is accurate.</w:t>
      </w:r>
      <w:r w:rsidR="00292C12">
        <w:rPr>
          <w:rFonts w:ascii="Arial" w:hAnsi="Arial" w:cs="Arial"/>
        </w:rPr>
        <w:t xml:space="preserve"> </w:t>
      </w:r>
    </w:p>
    <w:p w14:paraId="782E7A44" w14:textId="397DA151" w:rsidR="002C186E" w:rsidRDefault="002C186E" w:rsidP="00A2073B">
      <w:pPr>
        <w:spacing w:after="0"/>
        <w:ind w:left="142" w:hanging="142"/>
        <w:jc w:val="both"/>
        <w:rPr>
          <w:rFonts w:ascii="Arial" w:hAnsi="Arial" w:cs="Arial"/>
          <w:b/>
        </w:rPr>
      </w:pPr>
    </w:p>
    <w:p w14:paraId="2A15781E" w14:textId="77777777" w:rsidR="002C186E" w:rsidRPr="00B635D2" w:rsidRDefault="002C186E" w:rsidP="00F40880">
      <w:pPr>
        <w:numPr>
          <w:ilvl w:val="0"/>
          <w:numId w:val="1"/>
        </w:numPr>
        <w:spacing w:after="0" w:line="240" w:lineRule="auto"/>
        <w:jc w:val="both"/>
        <w:rPr>
          <w:rFonts w:ascii="Arial" w:hAnsi="Arial" w:cs="Arial"/>
          <w:b/>
        </w:rPr>
      </w:pPr>
      <w:r w:rsidRPr="00B635D2">
        <w:rPr>
          <w:rFonts w:ascii="Arial" w:hAnsi="Arial" w:cs="Arial"/>
          <w:b/>
        </w:rPr>
        <w:t>AUDIT OBJECTIVES</w:t>
      </w:r>
    </w:p>
    <w:p w14:paraId="641D6B7F" w14:textId="0DAAD038" w:rsidR="0010485D" w:rsidRDefault="002C186E" w:rsidP="0010485D">
      <w:pPr>
        <w:spacing w:after="0"/>
        <w:ind w:left="567"/>
        <w:rPr>
          <w:rFonts w:ascii="Arial" w:hAnsi="Arial" w:cs="Arial"/>
        </w:rPr>
      </w:pPr>
      <w:r w:rsidRPr="0088429A">
        <w:rPr>
          <w:rFonts w:ascii="Arial" w:hAnsi="Arial" w:cs="Arial"/>
        </w:rPr>
        <w:t xml:space="preserve">The audit objective is to provide </w:t>
      </w:r>
      <w:r>
        <w:rPr>
          <w:rFonts w:ascii="Arial" w:hAnsi="Arial" w:cs="Arial"/>
        </w:rPr>
        <w:t xml:space="preserve">an independent and objective opinion on the extent that grant funds were expended for the purpose that they were provided and in line with donor requirements. </w:t>
      </w:r>
      <w:r w:rsidR="0010485D">
        <w:rPr>
          <w:rFonts w:ascii="Arial" w:hAnsi="Arial" w:cs="Arial"/>
        </w:rPr>
        <w:t>The auditor will be guided by the audit protocol of the Dutch Relief Alliance</w:t>
      </w:r>
      <w:r w:rsidR="00F8156B">
        <w:rPr>
          <w:rFonts w:ascii="Arial" w:hAnsi="Arial" w:cs="Arial"/>
        </w:rPr>
        <w:t xml:space="preserve"> from 31 May 2023</w:t>
      </w:r>
      <w:r w:rsidR="0010485D">
        <w:rPr>
          <w:rFonts w:ascii="Arial" w:hAnsi="Arial" w:cs="Arial"/>
        </w:rPr>
        <w:t>. The auditor must establish that the transactions as accounted for in the financial statement comply with the framework mentioned under paragraph 1.2. The audit must be carried out in accordance with the requirements laid down in this Audit Protocol and with the relevant auditing standards</w:t>
      </w:r>
      <w:r w:rsidR="00CB76F9">
        <w:rPr>
          <w:rFonts w:ascii="Arial" w:hAnsi="Arial" w:cs="Arial"/>
        </w:rPr>
        <w:t>.</w:t>
      </w:r>
    </w:p>
    <w:p w14:paraId="3F809EC0" w14:textId="57B1C4B9" w:rsidR="00F639C2" w:rsidRPr="0010485D" w:rsidRDefault="00F639C2" w:rsidP="00A2073B">
      <w:pPr>
        <w:pStyle w:val="BodyText2"/>
        <w:ind w:left="567"/>
        <w:jc w:val="both"/>
        <w:rPr>
          <w:rFonts w:ascii="Arial" w:hAnsi="Arial" w:cs="Arial"/>
          <w:b w:val="0"/>
          <w:bCs w:val="0"/>
          <w:sz w:val="22"/>
          <w:szCs w:val="22"/>
          <w:lang w:val="en-GB"/>
        </w:rPr>
      </w:pPr>
    </w:p>
    <w:p w14:paraId="6DDCECA5" w14:textId="77777777" w:rsidR="002C186E" w:rsidRPr="0088429A" w:rsidRDefault="002C186E" w:rsidP="00A2073B">
      <w:pPr>
        <w:spacing w:after="0"/>
        <w:ind w:left="567"/>
        <w:jc w:val="both"/>
        <w:rPr>
          <w:rFonts w:ascii="Arial" w:hAnsi="Arial" w:cs="Arial"/>
        </w:rPr>
      </w:pPr>
    </w:p>
    <w:p w14:paraId="4F6F56D3" w14:textId="77777777" w:rsidR="002C186E" w:rsidRPr="00EE4572" w:rsidRDefault="002C186E" w:rsidP="00F40880">
      <w:pPr>
        <w:numPr>
          <w:ilvl w:val="0"/>
          <w:numId w:val="1"/>
        </w:numPr>
        <w:spacing w:after="0" w:line="240" w:lineRule="auto"/>
        <w:jc w:val="both"/>
        <w:rPr>
          <w:rFonts w:ascii="Arial" w:hAnsi="Arial" w:cs="Arial"/>
          <w:b/>
        </w:rPr>
      </w:pPr>
      <w:r w:rsidRPr="00EE4572">
        <w:rPr>
          <w:rFonts w:ascii="Arial" w:hAnsi="Arial" w:cs="Arial"/>
          <w:b/>
        </w:rPr>
        <w:t>AUDIT SCOPE</w:t>
      </w:r>
    </w:p>
    <w:p w14:paraId="3133A261" w14:textId="6B2CE981" w:rsidR="00033E12" w:rsidRPr="00033E12" w:rsidRDefault="00033E12" w:rsidP="00033E12">
      <w:pPr>
        <w:pStyle w:val="ListParagraph"/>
        <w:spacing w:after="0"/>
        <w:ind w:left="540"/>
        <w:rPr>
          <w:rFonts w:ascii="Arial" w:hAnsi="Arial" w:cs="Arial"/>
        </w:rPr>
      </w:pPr>
      <w:r w:rsidRPr="00033E12">
        <w:rPr>
          <w:rFonts w:ascii="Arial" w:hAnsi="Arial" w:cs="Arial"/>
        </w:rPr>
        <w:t xml:space="preserve">This audit covers expenditure made by Plan International </w:t>
      </w:r>
      <w:r w:rsidR="00F83286" w:rsidRPr="00F83286">
        <w:rPr>
          <w:rFonts w:ascii="Arial" w:hAnsi="Arial" w:cs="Arial"/>
        </w:rPr>
        <w:t>Sudan</w:t>
      </w:r>
      <w:r w:rsidRPr="00033E12">
        <w:rPr>
          <w:rFonts w:ascii="Arial" w:hAnsi="Arial" w:cs="Arial"/>
        </w:rPr>
        <w:t xml:space="preserve"> (and any local implementing partners) on the activities funded by the Netherlands National Organisation (NLNO) grant from </w:t>
      </w:r>
      <w:r w:rsidR="00F40880">
        <w:rPr>
          <w:rFonts w:ascii="Arial" w:hAnsi="Arial" w:cs="Arial"/>
          <w:b/>
          <w:bCs/>
          <w:highlight w:val="yellow"/>
        </w:rPr>
        <w:t>Jan 2024</w:t>
      </w:r>
      <w:r w:rsidR="00492C61">
        <w:rPr>
          <w:rFonts w:ascii="Arial" w:hAnsi="Arial" w:cs="Arial"/>
          <w:b/>
          <w:bCs/>
        </w:rPr>
        <w:t xml:space="preserve"> </w:t>
      </w:r>
      <w:r w:rsidRPr="00033E12">
        <w:rPr>
          <w:rStyle w:val="normaltextrun"/>
          <w:rFonts w:ascii="Arial" w:hAnsi="Arial" w:cs="Arial"/>
          <w:b/>
          <w:bCs/>
        </w:rPr>
        <w:t xml:space="preserve">through to </w:t>
      </w:r>
      <w:r w:rsidR="00F40880">
        <w:rPr>
          <w:rStyle w:val="normaltextrun"/>
          <w:rFonts w:ascii="Arial" w:hAnsi="Arial" w:cs="Arial"/>
          <w:b/>
          <w:bCs/>
          <w:highlight w:val="yellow"/>
        </w:rPr>
        <w:t xml:space="preserve">December </w:t>
      </w:r>
      <w:bookmarkStart w:id="0" w:name="_GoBack"/>
      <w:bookmarkEnd w:id="0"/>
      <w:r w:rsidR="00180825">
        <w:rPr>
          <w:rStyle w:val="normaltextrun"/>
          <w:rFonts w:ascii="Arial" w:hAnsi="Arial" w:cs="Arial"/>
          <w:b/>
          <w:bCs/>
          <w:highlight w:val="yellow"/>
        </w:rPr>
        <w:t xml:space="preserve">2024 </w:t>
      </w:r>
      <w:r w:rsidR="00180825" w:rsidRPr="00033E12">
        <w:rPr>
          <w:rStyle w:val="normaltextrun"/>
          <w:rFonts w:ascii="Arial" w:hAnsi="Arial" w:cs="Arial"/>
          <w:b/>
          <w:bCs/>
        </w:rPr>
        <w:t>whose</w:t>
      </w:r>
      <w:r w:rsidRPr="00033E12">
        <w:rPr>
          <w:rStyle w:val="normaltextrun"/>
          <w:rFonts w:ascii="Arial" w:hAnsi="Arial" w:cs="Arial"/>
        </w:rPr>
        <w:t xml:space="preserve"> back donor is Dutch Relief Alliance (DRA). </w:t>
      </w:r>
      <w:r w:rsidRPr="00033E12">
        <w:rPr>
          <w:rFonts w:ascii="Arial" w:hAnsi="Arial" w:cs="Arial"/>
        </w:rPr>
        <w:t>The audit scope will cover the following areas as outlined in the audit protocol</w:t>
      </w:r>
      <w:r w:rsidR="004B2CEE">
        <w:rPr>
          <w:rFonts w:ascii="Arial" w:hAnsi="Arial" w:cs="Arial"/>
        </w:rPr>
        <w:t>:</w:t>
      </w:r>
    </w:p>
    <w:p w14:paraId="24E92DF2" w14:textId="77777777" w:rsidR="00033E12" w:rsidRPr="00033E12" w:rsidRDefault="00033E12" w:rsidP="00033E12">
      <w:pPr>
        <w:pStyle w:val="ListParagraph"/>
        <w:spacing w:after="0"/>
        <w:ind w:left="540"/>
        <w:rPr>
          <w:rFonts w:ascii="Arial" w:hAnsi="Arial" w:cs="Arial"/>
        </w:rPr>
      </w:pPr>
      <w:r w:rsidRPr="00033E12">
        <w:rPr>
          <w:rFonts w:ascii="Arial" w:hAnsi="Arial" w:cs="Arial"/>
        </w:rPr>
        <w:t xml:space="preserve"> </w:t>
      </w:r>
    </w:p>
    <w:tbl>
      <w:tblPr>
        <w:tblW w:w="0" w:type="auto"/>
        <w:tblInd w:w="5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1"/>
        <w:gridCol w:w="8626"/>
      </w:tblGrid>
      <w:tr w:rsidR="00033E12" w14:paraId="73B7C407" w14:textId="77777777" w:rsidTr="00033E12">
        <w:trPr>
          <w:tblHeader/>
        </w:trPr>
        <w:tc>
          <w:tcPr>
            <w:tcW w:w="571" w:type="dxa"/>
            <w:tcBorders>
              <w:top w:val="double" w:sz="4" w:space="0" w:color="auto"/>
              <w:left w:val="double" w:sz="4" w:space="0" w:color="auto"/>
              <w:bottom w:val="single" w:sz="4" w:space="0" w:color="auto"/>
              <w:right w:val="single" w:sz="4" w:space="0" w:color="auto"/>
            </w:tcBorders>
            <w:shd w:val="clear" w:color="auto" w:fill="E6E6E6"/>
            <w:hideMark/>
          </w:tcPr>
          <w:p w14:paraId="20945410" w14:textId="77777777" w:rsidR="00033E12" w:rsidRDefault="00033E12">
            <w:pPr>
              <w:spacing w:after="0"/>
              <w:jc w:val="center"/>
              <w:rPr>
                <w:rFonts w:ascii="Arial" w:hAnsi="Arial" w:cs="Arial"/>
                <w:b/>
              </w:rPr>
            </w:pPr>
            <w:r>
              <w:rPr>
                <w:rFonts w:ascii="Arial" w:hAnsi="Arial" w:cs="Arial"/>
                <w:b/>
              </w:rPr>
              <w:t>No.</w:t>
            </w:r>
          </w:p>
        </w:tc>
        <w:tc>
          <w:tcPr>
            <w:tcW w:w="8626" w:type="dxa"/>
            <w:tcBorders>
              <w:top w:val="double" w:sz="4" w:space="0" w:color="auto"/>
              <w:left w:val="single" w:sz="4" w:space="0" w:color="auto"/>
              <w:bottom w:val="single" w:sz="4" w:space="0" w:color="auto"/>
              <w:right w:val="double" w:sz="4" w:space="0" w:color="auto"/>
            </w:tcBorders>
            <w:shd w:val="clear" w:color="auto" w:fill="E6E6E6"/>
            <w:hideMark/>
          </w:tcPr>
          <w:p w14:paraId="7569B7A9" w14:textId="77777777" w:rsidR="00033E12" w:rsidRDefault="00033E12">
            <w:pPr>
              <w:spacing w:after="0"/>
              <w:jc w:val="center"/>
              <w:rPr>
                <w:rFonts w:ascii="Arial" w:hAnsi="Arial" w:cs="Arial"/>
                <w:b/>
              </w:rPr>
            </w:pPr>
            <w:r>
              <w:rPr>
                <w:rFonts w:ascii="Arial" w:hAnsi="Arial" w:cs="Arial"/>
                <w:b/>
              </w:rPr>
              <w:t>Description</w:t>
            </w:r>
          </w:p>
        </w:tc>
      </w:tr>
      <w:tr w:rsidR="00033E12" w14:paraId="5DBE23AC"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E847A3" w14:textId="77777777" w:rsidR="00033E12" w:rsidRDefault="00033E12">
            <w:pPr>
              <w:spacing w:after="0"/>
              <w:jc w:val="center"/>
              <w:rPr>
                <w:rFonts w:ascii="Arial" w:hAnsi="Arial" w:cs="Arial"/>
              </w:rPr>
            </w:pPr>
            <w:r>
              <w:rPr>
                <w:rFonts w:ascii="Arial" w:hAnsi="Arial" w:cs="Arial"/>
              </w:rPr>
              <w:t>1</w:t>
            </w:r>
          </w:p>
        </w:tc>
        <w:tc>
          <w:tcPr>
            <w:tcW w:w="8626" w:type="dxa"/>
            <w:tcBorders>
              <w:top w:val="single" w:sz="4" w:space="0" w:color="auto"/>
              <w:left w:val="single" w:sz="4" w:space="0" w:color="auto"/>
              <w:bottom w:val="single" w:sz="4" w:space="0" w:color="auto"/>
              <w:right w:val="double" w:sz="4" w:space="0" w:color="auto"/>
            </w:tcBorders>
            <w:hideMark/>
          </w:tcPr>
          <w:p w14:paraId="4911253C" w14:textId="33B7FD6B" w:rsidR="00033E12" w:rsidRPr="00A62503" w:rsidRDefault="00A62503" w:rsidP="00A62503">
            <w:pPr>
              <w:spacing w:after="0"/>
              <w:rPr>
                <w:rFonts w:ascii="Arial" w:hAnsi="Arial" w:cs="Arial"/>
              </w:rPr>
            </w:pPr>
            <w:r>
              <w:rPr>
                <w:rFonts w:ascii="Arial" w:hAnsi="Arial" w:cs="Arial"/>
              </w:rPr>
              <w:t xml:space="preserve">i)  </w:t>
            </w:r>
            <w:r w:rsidR="00033E12" w:rsidRPr="00A62503">
              <w:rPr>
                <w:rFonts w:ascii="Arial" w:hAnsi="Arial" w:cs="Arial"/>
              </w:rPr>
              <w:t>Authorisation of payments</w:t>
            </w:r>
          </w:p>
          <w:p w14:paraId="31CE53BA" w14:textId="4D973350" w:rsidR="00033E12" w:rsidRDefault="00033E12">
            <w:pPr>
              <w:spacing w:after="0"/>
              <w:rPr>
                <w:rFonts w:ascii="Arial" w:hAnsi="Arial" w:cs="Arial"/>
              </w:rPr>
            </w:pPr>
            <w:r>
              <w:rPr>
                <w:rFonts w:ascii="Arial" w:hAnsi="Arial" w:cs="Arial"/>
              </w:rPr>
              <w:t>ii) Perform detailed testing on grant expenditure by both Plan International</w:t>
            </w:r>
            <w:r w:rsidR="00F83286">
              <w:rPr>
                <w:rFonts w:ascii="Arial" w:hAnsi="Arial" w:cs="Arial"/>
              </w:rPr>
              <w:t xml:space="preserve"> Sudan </w:t>
            </w:r>
            <w:r>
              <w:rPr>
                <w:rFonts w:ascii="Arial" w:hAnsi="Arial" w:cs="Arial"/>
              </w:rPr>
              <w:t>and, where applicable, implementing partners. This includes ensuring the expenditure took place, there was appropriate regard to obtaining value for money in terms of economy and effectiveness, and that the goods and services were provided</w:t>
            </w:r>
          </w:p>
          <w:p w14:paraId="536ED3BF" w14:textId="77777777" w:rsidR="00033E12" w:rsidRDefault="00033E12">
            <w:pPr>
              <w:spacing w:after="0"/>
              <w:rPr>
                <w:rFonts w:ascii="Arial" w:hAnsi="Arial" w:cs="Arial"/>
              </w:rPr>
            </w:pPr>
            <w:r>
              <w:rPr>
                <w:rFonts w:ascii="Arial" w:hAnsi="Arial" w:cs="Arial"/>
              </w:rPr>
              <w:t>iii) Ensure that expenditures are clearly attributable to the project and its recognised purpose.</w:t>
            </w:r>
          </w:p>
        </w:tc>
      </w:tr>
      <w:tr w:rsidR="00033E12" w14:paraId="13959610"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26B5CCB" w14:textId="77777777" w:rsidR="00033E12" w:rsidRDefault="00033E12">
            <w:pPr>
              <w:spacing w:after="0"/>
              <w:jc w:val="center"/>
              <w:rPr>
                <w:rFonts w:ascii="Arial" w:hAnsi="Arial" w:cs="Arial"/>
              </w:rPr>
            </w:pPr>
            <w:r>
              <w:rPr>
                <w:rFonts w:ascii="Arial" w:hAnsi="Arial" w:cs="Arial"/>
              </w:rPr>
              <w:t>2</w:t>
            </w:r>
          </w:p>
        </w:tc>
        <w:tc>
          <w:tcPr>
            <w:tcW w:w="8626" w:type="dxa"/>
            <w:tcBorders>
              <w:top w:val="single" w:sz="4" w:space="0" w:color="auto"/>
              <w:left w:val="single" w:sz="4" w:space="0" w:color="auto"/>
              <w:bottom w:val="single" w:sz="4" w:space="0" w:color="auto"/>
              <w:right w:val="double" w:sz="4" w:space="0" w:color="auto"/>
            </w:tcBorders>
            <w:hideMark/>
          </w:tcPr>
          <w:p w14:paraId="4BD3B362" w14:textId="3252E9A7" w:rsidR="00033E12" w:rsidRDefault="00033E12">
            <w:pPr>
              <w:spacing w:after="0"/>
              <w:rPr>
                <w:rFonts w:ascii="Arial" w:hAnsi="Arial" w:cs="Arial"/>
              </w:rPr>
            </w:pPr>
            <w:r>
              <w:rPr>
                <w:rFonts w:ascii="Arial" w:hAnsi="Arial" w:cs="Arial"/>
              </w:rPr>
              <w:t>Attribution of direct and indirect programme costs</w:t>
            </w:r>
            <w:r w:rsidR="004363D6">
              <w:rPr>
                <w:rFonts w:ascii="Arial" w:hAnsi="Arial" w:cs="Arial"/>
              </w:rPr>
              <w:t>.</w:t>
            </w:r>
          </w:p>
        </w:tc>
      </w:tr>
      <w:tr w:rsidR="00033E12" w14:paraId="616FD503"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CAAA705" w14:textId="77777777" w:rsidR="00033E12" w:rsidRDefault="00033E12">
            <w:pPr>
              <w:spacing w:after="0"/>
              <w:jc w:val="center"/>
              <w:rPr>
                <w:rFonts w:ascii="Arial" w:hAnsi="Arial" w:cs="Arial"/>
              </w:rPr>
            </w:pPr>
            <w:r>
              <w:rPr>
                <w:rFonts w:ascii="Arial" w:hAnsi="Arial" w:cs="Arial"/>
              </w:rPr>
              <w:t>3</w:t>
            </w:r>
          </w:p>
        </w:tc>
        <w:tc>
          <w:tcPr>
            <w:tcW w:w="8626" w:type="dxa"/>
            <w:tcBorders>
              <w:top w:val="single" w:sz="4" w:space="0" w:color="auto"/>
              <w:left w:val="single" w:sz="4" w:space="0" w:color="auto"/>
              <w:bottom w:val="single" w:sz="4" w:space="0" w:color="auto"/>
              <w:right w:val="double" w:sz="4" w:space="0" w:color="auto"/>
            </w:tcBorders>
            <w:hideMark/>
          </w:tcPr>
          <w:p w14:paraId="69D66865" w14:textId="256C12FB" w:rsidR="00033E12" w:rsidRDefault="00033E12">
            <w:pPr>
              <w:spacing w:after="0"/>
              <w:rPr>
                <w:rFonts w:ascii="Arial" w:hAnsi="Arial" w:cs="Arial"/>
              </w:rPr>
            </w:pPr>
            <w:r>
              <w:rPr>
                <w:rFonts w:ascii="Arial" w:hAnsi="Arial" w:cs="Arial"/>
              </w:rPr>
              <w:t>Compliance with procurement procedures as laid down in the framework of Humanitarian Aid Actions financed by the European Union (ECHO)</w:t>
            </w:r>
            <w:r w:rsidR="004363D6">
              <w:rPr>
                <w:rFonts w:ascii="Arial" w:hAnsi="Arial" w:cs="Arial"/>
              </w:rPr>
              <w:t>.</w:t>
            </w:r>
          </w:p>
        </w:tc>
      </w:tr>
      <w:tr w:rsidR="00033E12" w14:paraId="40933EDE"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1A4BCAA1" w14:textId="77777777" w:rsidR="00033E12" w:rsidRDefault="00033E12">
            <w:pPr>
              <w:spacing w:after="0"/>
              <w:jc w:val="center"/>
              <w:rPr>
                <w:rFonts w:ascii="Arial" w:hAnsi="Arial" w:cs="Arial"/>
              </w:rPr>
            </w:pPr>
            <w:r>
              <w:rPr>
                <w:rFonts w:ascii="Arial" w:hAnsi="Arial" w:cs="Arial"/>
              </w:rPr>
              <w:t>4</w:t>
            </w:r>
          </w:p>
        </w:tc>
        <w:tc>
          <w:tcPr>
            <w:tcW w:w="8626" w:type="dxa"/>
            <w:tcBorders>
              <w:top w:val="single" w:sz="4" w:space="0" w:color="auto"/>
              <w:left w:val="single" w:sz="4" w:space="0" w:color="auto"/>
              <w:bottom w:val="single" w:sz="4" w:space="0" w:color="auto"/>
              <w:right w:val="double" w:sz="4" w:space="0" w:color="auto"/>
            </w:tcBorders>
            <w:hideMark/>
          </w:tcPr>
          <w:p w14:paraId="68A94399" w14:textId="2CAADFA8" w:rsidR="00033E12" w:rsidRDefault="00033E12">
            <w:pPr>
              <w:spacing w:after="0"/>
              <w:rPr>
                <w:rFonts w:ascii="Arial" w:hAnsi="Arial" w:cs="Arial"/>
              </w:rPr>
            </w:pPr>
            <w:r>
              <w:rPr>
                <w:rFonts w:ascii="Arial" w:hAnsi="Arial" w:cs="Arial"/>
              </w:rPr>
              <w:t>Adequate administrative processes to comply with the applicable legal framework for reporting</w:t>
            </w:r>
            <w:r w:rsidR="004363D6">
              <w:rPr>
                <w:rFonts w:ascii="Arial" w:hAnsi="Arial" w:cs="Arial"/>
              </w:rPr>
              <w:t>.</w:t>
            </w:r>
          </w:p>
        </w:tc>
      </w:tr>
      <w:tr w:rsidR="00033E12" w14:paraId="3FE8DBA8"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BDF8EE8" w14:textId="77777777" w:rsidR="00033E12" w:rsidRDefault="00033E12">
            <w:pPr>
              <w:spacing w:after="0"/>
              <w:jc w:val="center"/>
              <w:rPr>
                <w:rFonts w:ascii="Arial" w:hAnsi="Arial" w:cs="Arial"/>
              </w:rPr>
            </w:pPr>
            <w:r>
              <w:rPr>
                <w:rFonts w:ascii="Arial" w:hAnsi="Arial" w:cs="Arial"/>
              </w:rPr>
              <w:t>5</w:t>
            </w:r>
          </w:p>
        </w:tc>
        <w:tc>
          <w:tcPr>
            <w:tcW w:w="8626" w:type="dxa"/>
            <w:tcBorders>
              <w:top w:val="single" w:sz="4" w:space="0" w:color="auto"/>
              <w:left w:val="single" w:sz="4" w:space="0" w:color="auto"/>
              <w:bottom w:val="single" w:sz="4" w:space="0" w:color="auto"/>
              <w:right w:val="double" w:sz="4" w:space="0" w:color="auto"/>
            </w:tcBorders>
            <w:hideMark/>
          </w:tcPr>
          <w:p w14:paraId="7A7A4653" w14:textId="77777777" w:rsidR="00033E12" w:rsidRDefault="00033E12">
            <w:pPr>
              <w:spacing w:after="0"/>
              <w:rPr>
                <w:rFonts w:ascii="Arial" w:hAnsi="Arial" w:cs="Arial"/>
              </w:rPr>
            </w:pPr>
            <w:r>
              <w:rPr>
                <w:rFonts w:ascii="Arial" w:hAnsi="Arial" w:cs="Arial"/>
              </w:rPr>
              <w:t xml:space="preserve">Confirm existence of projects and output delivery through: project visits (where possible) monitoring reports and project completion reports. </w:t>
            </w:r>
          </w:p>
        </w:tc>
      </w:tr>
      <w:tr w:rsidR="00033E12" w14:paraId="03FCCDF9" w14:textId="77777777" w:rsidTr="00033E12">
        <w:tc>
          <w:tcPr>
            <w:tcW w:w="571" w:type="dxa"/>
            <w:tcBorders>
              <w:top w:val="single" w:sz="4" w:space="0" w:color="auto"/>
              <w:left w:val="double" w:sz="4" w:space="0" w:color="auto"/>
              <w:bottom w:val="single" w:sz="4" w:space="0" w:color="auto"/>
              <w:right w:val="single" w:sz="4" w:space="0" w:color="auto"/>
            </w:tcBorders>
            <w:hideMark/>
          </w:tcPr>
          <w:p w14:paraId="633F9F76" w14:textId="77777777" w:rsidR="00033E12" w:rsidRDefault="00033E12">
            <w:pPr>
              <w:spacing w:after="0"/>
              <w:jc w:val="center"/>
              <w:rPr>
                <w:rFonts w:ascii="Arial" w:hAnsi="Arial" w:cs="Arial"/>
              </w:rPr>
            </w:pPr>
            <w:r>
              <w:rPr>
                <w:rFonts w:ascii="Arial" w:hAnsi="Arial" w:cs="Arial"/>
              </w:rPr>
              <w:t>6</w:t>
            </w:r>
          </w:p>
        </w:tc>
        <w:tc>
          <w:tcPr>
            <w:tcW w:w="8626" w:type="dxa"/>
            <w:tcBorders>
              <w:top w:val="single" w:sz="4" w:space="0" w:color="auto"/>
              <w:left w:val="single" w:sz="4" w:space="0" w:color="auto"/>
              <w:bottom w:val="single" w:sz="4" w:space="0" w:color="auto"/>
              <w:right w:val="double" w:sz="4" w:space="0" w:color="auto"/>
            </w:tcBorders>
            <w:hideMark/>
          </w:tcPr>
          <w:p w14:paraId="1AD54D22" w14:textId="2C7DA546" w:rsidR="00033E12" w:rsidRDefault="00033E12">
            <w:pPr>
              <w:spacing w:after="0"/>
              <w:rPr>
                <w:rFonts w:ascii="Arial" w:hAnsi="Arial" w:cs="Arial"/>
              </w:rPr>
            </w:pPr>
            <w:r>
              <w:rPr>
                <w:rFonts w:ascii="Arial" w:hAnsi="Arial" w:cs="Arial"/>
              </w:rPr>
              <w:t xml:space="preserve">Comment on the internal control systems at Plan </w:t>
            </w:r>
            <w:r w:rsidRPr="00F83286">
              <w:rPr>
                <w:rFonts w:ascii="Arial" w:hAnsi="Arial" w:cs="Arial"/>
              </w:rPr>
              <w:t xml:space="preserve">International </w:t>
            </w:r>
            <w:r w:rsidR="00643392" w:rsidRPr="00F83286">
              <w:rPr>
                <w:rFonts w:ascii="Arial" w:hAnsi="Arial" w:cs="Arial"/>
              </w:rPr>
              <w:t xml:space="preserve">Sudan </w:t>
            </w:r>
            <w:r w:rsidR="00643392">
              <w:rPr>
                <w:rFonts w:ascii="Arial" w:hAnsi="Arial" w:cs="Arial"/>
              </w:rPr>
              <w:t>pertaining</w:t>
            </w:r>
            <w:r>
              <w:rPr>
                <w:rFonts w:ascii="Arial" w:hAnsi="Arial" w:cs="Arial"/>
              </w:rPr>
              <w:t xml:space="preserve"> to this contract.</w:t>
            </w:r>
          </w:p>
        </w:tc>
      </w:tr>
      <w:tr w:rsidR="00033E12" w14:paraId="51E2276A" w14:textId="77777777" w:rsidTr="00033E12">
        <w:tc>
          <w:tcPr>
            <w:tcW w:w="571" w:type="dxa"/>
            <w:tcBorders>
              <w:top w:val="single" w:sz="4" w:space="0" w:color="auto"/>
              <w:left w:val="double" w:sz="4" w:space="0" w:color="auto"/>
              <w:bottom w:val="double" w:sz="4" w:space="0" w:color="auto"/>
              <w:right w:val="single" w:sz="4" w:space="0" w:color="auto"/>
            </w:tcBorders>
            <w:hideMark/>
          </w:tcPr>
          <w:p w14:paraId="14767AEA" w14:textId="77777777" w:rsidR="00033E12" w:rsidRDefault="00033E12">
            <w:pPr>
              <w:spacing w:after="0"/>
              <w:jc w:val="center"/>
              <w:rPr>
                <w:rFonts w:ascii="Arial" w:hAnsi="Arial" w:cs="Arial"/>
              </w:rPr>
            </w:pPr>
            <w:r>
              <w:rPr>
                <w:rFonts w:ascii="Arial" w:hAnsi="Arial" w:cs="Arial"/>
              </w:rPr>
              <w:t>7.</w:t>
            </w:r>
          </w:p>
        </w:tc>
        <w:tc>
          <w:tcPr>
            <w:tcW w:w="8626" w:type="dxa"/>
            <w:tcBorders>
              <w:top w:val="single" w:sz="4" w:space="0" w:color="auto"/>
              <w:left w:val="single" w:sz="4" w:space="0" w:color="auto"/>
              <w:bottom w:val="double" w:sz="4" w:space="0" w:color="auto"/>
              <w:right w:val="double" w:sz="4" w:space="0" w:color="auto"/>
            </w:tcBorders>
            <w:hideMark/>
          </w:tcPr>
          <w:p w14:paraId="205611FD" w14:textId="4D7EB77E" w:rsidR="00033E12" w:rsidRDefault="00033E12">
            <w:pPr>
              <w:spacing w:after="0"/>
              <w:rPr>
                <w:rFonts w:ascii="Arial" w:eastAsia="Times New Roman" w:hAnsi="Arial" w:cs="Arial"/>
              </w:rPr>
            </w:pPr>
            <w:r>
              <w:rPr>
                <w:rFonts w:ascii="Arial" w:eastAsia="Times New Roman" w:hAnsi="Arial" w:cs="Arial"/>
              </w:rPr>
              <w:t xml:space="preserve">Ensure Annex 2a </w:t>
            </w:r>
            <w:r w:rsidR="00A62503">
              <w:rPr>
                <w:rFonts w:ascii="Arial" w:eastAsia="Times New Roman" w:hAnsi="Arial" w:cs="Arial"/>
              </w:rPr>
              <w:t xml:space="preserve">of the DRA audit protocol </w:t>
            </w:r>
            <w:r w:rsidR="00FD1714">
              <w:rPr>
                <w:rFonts w:ascii="Arial" w:eastAsia="Times New Roman" w:hAnsi="Arial" w:cs="Arial"/>
              </w:rPr>
              <w:t xml:space="preserve">is produced as a separate written report </w:t>
            </w:r>
            <w:r>
              <w:rPr>
                <w:rFonts w:ascii="Arial" w:eastAsia="Times New Roman" w:hAnsi="Arial" w:cs="Arial"/>
              </w:rPr>
              <w:t>which includes:</w:t>
            </w:r>
          </w:p>
          <w:p w14:paraId="20FCEC7B" w14:textId="77777777" w:rsidR="00033E12" w:rsidRDefault="00033E12">
            <w:pPr>
              <w:spacing w:after="0"/>
              <w:rPr>
                <w:rFonts w:ascii="Arial" w:eastAsia="Times New Roman" w:hAnsi="Arial" w:cs="Arial"/>
              </w:rPr>
            </w:pPr>
            <w:r>
              <w:rPr>
                <w:rFonts w:ascii="Arial" w:eastAsia="Times New Roman" w:hAnsi="Arial" w:cs="Arial"/>
              </w:rPr>
              <w:lastRenderedPageBreak/>
              <w:t>i) the date of the grant agreement in the opinion.</w:t>
            </w:r>
          </w:p>
          <w:p w14:paraId="4BBDBFDB" w14:textId="0CBA0D6E" w:rsidR="00033E12" w:rsidRDefault="00033E12">
            <w:pPr>
              <w:spacing w:after="0" w:line="240" w:lineRule="auto"/>
              <w:rPr>
                <w:rFonts w:ascii="Arial" w:eastAsia="Times New Roman" w:hAnsi="Arial" w:cs="Arial"/>
              </w:rPr>
            </w:pPr>
            <w:r>
              <w:rPr>
                <w:rFonts w:ascii="Arial" w:eastAsia="Times New Roman" w:hAnsi="Arial" w:cs="Arial"/>
              </w:rPr>
              <w:t xml:space="preserve">ii) the financials using the DRA financial report template as submitted </w:t>
            </w:r>
            <w:r w:rsidR="00AC509D">
              <w:rPr>
                <w:rFonts w:ascii="Arial" w:eastAsia="Times New Roman" w:hAnsi="Arial" w:cs="Arial"/>
              </w:rPr>
              <w:t>to and approved by</w:t>
            </w:r>
            <w:r>
              <w:rPr>
                <w:rFonts w:ascii="Arial" w:eastAsia="Times New Roman" w:hAnsi="Arial" w:cs="Arial"/>
              </w:rPr>
              <w:t xml:space="preserve"> </w:t>
            </w:r>
            <w:r w:rsidR="00A62503">
              <w:rPr>
                <w:rFonts w:ascii="Arial" w:eastAsia="Times New Roman" w:hAnsi="Arial" w:cs="Arial"/>
              </w:rPr>
              <w:t>NLNO, w</w:t>
            </w:r>
            <w:r>
              <w:rPr>
                <w:rFonts w:ascii="Arial" w:eastAsia="Times New Roman" w:hAnsi="Arial" w:cs="Arial"/>
              </w:rPr>
              <w:t xml:space="preserve">hich includes the total expenditures as well as the expenditures per sector and </w:t>
            </w:r>
            <w:r w:rsidR="00A62503">
              <w:rPr>
                <w:rFonts w:ascii="Arial" w:eastAsia="Times New Roman" w:hAnsi="Arial" w:cs="Arial"/>
              </w:rPr>
              <w:t>s</w:t>
            </w:r>
            <w:r>
              <w:rPr>
                <w:rFonts w:ascii="Arial" w:eastAsia="Times New Roman" w:hAnsi="Arial" w:cs="Arial"/>
              </w:rPr>
              <w:t xml:space="preserve">upport costs. The auditor must fill in and sign </w:t>
            </w:r>
            <w:r w:rsidR="004363D6">
              <w:rPr>
                <w:rFonts w:ascii="Arial" w:eastAsia="Times New Roman" w:hAnsi="Arial" w:cs="Arial"/>
              </w:rPr>
              <w:t>‘’</w:t>
            </w:r>
            <w:r>
              <w:rPr>
                <w:rFonts w:ascii="Arial" w:eastAsia="Times New Roman" w:hAnsi="Arial" w:cs="Arial"/>
              </w:rPr>
              <w:t>Annex 2a</w:t>
            </w:r>
            <w:r w:rsidR="004363D6">
              <w:rPr>
                <w:rFonts w:ascii="Arial" w:eastAsia="Times New Roman" w:hAnsi="Arial" w:cs="Arial"/>
              </w:rPr>
              <w:t>’’</w:t>
            </w:r>
            <w:r>
              <w:rPr>
                <w:rFonts w:ascii="Arial" w:eastAsia="Times New Roman" w:hAnsi="Arial" w:cs="Arial"/>
              </w:rPr>
              <w:t xml:space="preserve">, </w:t>
            </w:r>
            <w:r w:rsidR="00A62503">
              <w:rPr>
                <w:rFonts w:ascii="Arial" w:eastAsia="Times New Roman" w:hAnsi="Arial" w:cs="Arial"/>
              </w:rPr>
              <w:t xml:space="preserve">a </w:t>
            </w:r>
            <w:r>
              <w:rPr>
                <w:rFonts w:ascii="Arial" w:eastAsia="Times New Roman" w:hAnsi="Arial" w:cs="Arial"/>
              </w:rPr>
              <w:t>separate written report, and include it in the audit report</w:t>
            </w:r>
            <w:r w:rsidR="00A62503">
              <w:rPr>
                <w:rFonts w:ascii="Arial" w:eastAsia="Times New Roman" w:hAnsi="Arial" w:cs="Arial"/>
              </w:rPr>
              <w:t>.</w:t>
            </w:r>
          </w:p>
          <w:p w14:paraId="497613CB" w14:textId="739D056E" w:rsidR="00033E12" w:rsidRDefault="00033E12">
            <w:pPr>
              <w:spacing w:after="0" w:line="240" w:lineRule="auto"/>
              <w:rPr>
                <w:rFonts w:ascii="Arial" w:hAnsi="Arial" w:cs="Arial"/>
              </w:rPr>
            </w:pPr>
            <w:r>
              <w:rPr>
                <w:rFonts w:ascii="Arial" w:eastAsia="Times New Roman" w:hAnsi="Arial" w:cs="Arial"/>
              </w:rPr>
              <w:t xml:space="preserve">iii) A </w:t>
            </w:r>
            <w:r w:rsidR="004363D6">
              <w:rPr>
                <w:rFonts w:ascii="Arial" w:eastAsia="Times New Roman" w:hAnsi="Arial" w:cs="Arial"/>
              </w:rPr>
              <w:t>m</w:t>
            </w:r>
            <w:r>
              <w:rPr>
                <w:rFonts w:ascii="Arial" w:eastAsia="Times New Roman" w:hAnsi="Arial" w:cs="Arial"/>
              </w:rPr>
              <w:t>anagement signed Letter of Representation (LOR) from Plan International</w:t>
            </w:r>
            <w:r w:rsidR="00F83286">
              <w:rPr>
                <w:rFonts w:ascii="Arial" w:eastAsia="Times New Roman" w:hAnsi="Arial" w:cs="Arial"/>
              </w:rPr>
              <w:t xml:space="preserve"> Sudan </w:t>
            </w:r>
            <w:r>
              <w:rPr>
                <w:rFonts w:ascii="Arial" w:eastAsia="Times New Roman" w:hAnsi="Arial" w:cs="Arial"/>
              </w:rPr>
              <w:t xml:space="preserve">including the compliance with </w:t>
            </w:r>
            <w:r w:rsidR="004363D6">
              <w:rPr>
                <w:rFonts w:ascii="Arial" w:eastAsia="Times New Roman" w:hAnsi="Arial" w:cs="Arial"/>
              </w:rPr>
              <w:t xml:space="preserve">the </w:t>
            </w:r>
            <w:r>
              <w:rPr>
                <w:rFonts w:ascii="Arial" w:eastAsia="Times New Roman" w:hAnsi="Arial" w:cs="Arial"/>
              </w:rPr>
              <w:t xml:space="preserve">article of the grant decision that states: </w:t>
            </w:r>
            <w:r>
              <w:rPr>
                <w:rFonts w:ascii="Arial" w:eastAsia="Times New Roman" w:hAnsi="Arial" w:cs="Arial"/>
                <w:i/>
                <w:iCs/>
              </w:rPr>
              <w:t xml:space="preserve">“You may not offer to or accept from third parties anything of any kind whatsoever, if this could be interpreted as an illegal or corrupt practice. Such practices may provide grounds for the withdrawal of this decision or part </w:t>
            </w:r>
            <w:r w:rsidR="00F83286">
              <w:rPr>
                <w:rFonts w:ascii="Arial" w:eastAsia="Times New Roman" w:hAnsi="Arial" w:cs="Arial"/>
                <w:i/>
                <w:iCs/>
              </w:rPr>
              <w:t>thereof “</w:t>
            </w:r>
            <w:r w:rsidR="004363D6">
              <w:rPr>
                <w:rFonts w:ascii="Arial" w:eastAsia="Times New Roman" w:hAnsi="Arial" w:cs="Arial"/>
                <w:i/>
                <w:iCs/>
              </w:rPr>
              <w:t>.</w:t>
            </w:r>
          </w:p>
        </w:tc>
      </w:tr>
    </w:tbl>
    <w:p w14:paraId="760C6F8D" w14:textId="77777777" w:rsidR="00033E12" w:rsidRPr="00033E12" w:rsidRDefault="00033E12" w:rsidP="00033E12">
      <w:pPr>
        <w:pStyle w:val="ListParagraph"/>
        <w:spacing w:after="0"/>
        <w:ind w:left="540"/>
        <w:rPr>
          <w:rFonts w:ascii="Arial" w:hAnsi="Arial" w:cs="Arial"/>
        </w:rPr>
      </w:pPr>
    </w:p>
    <w:p w14:paraId="32E93055" w14:textId="77777777" w:rsidR="00033E12" w:rsidRPr="00033E12" w:rsidRDefault="00033E12" w:rsidP="00033E12">
      <w:pPr>
        <w:pStyle w:val="ListParagraph"/>
        <w:spacing w:after="0"/>
        <w:ind w:left="540"/>
        <w:rPr>
          <w:rFonts w:ascii="Arial" w:hAnsi="Arial" w:cs="Arial"/>
        </w:rPr>
      </w:pPr>
    </w:p>
    <w:p w14:paraId="1149E158" w14:textId="58FA23C6" w:rsidR="002C186E" w:rsidRPr="00593CCD" w:rsidRDefault="002C186E" w:rsidP="00F40880">
      <w:pPr>
        <w:pStyle w:val="ListParagraph"/>
        <w:numPr>
          <w:ilvl w:val="0"/>
          <w:numId w:val="1"/>
        </w:numPr>
        <w:spacing w:after="0" w:line="240" w:lineRule="auto"/>
        <w:jc w:val="both"/>
        <w:rPr>
          <w:rFonts w:ascii="Arial" w:hAnsi="Arial" w:cs="Arial"/>
          <w:b/>
        </w:rPr>
      </w:pPr>
      <w:r w:rsidRPr="00593CCD">
        <w:rPr>
          <w:rFonts w:ascii="Arial" w:hAnsi="Arial" w:cs="Arial"/>
          <w:b/>
        </w:rPr>
        <w:t>PLAN OF WORK</w:t>
      </w:r>
    </w:p>
    <w:p w14:paraId="5A56A16B" w14:textId="77777777" w:rsidR="002C186E" w:rsidRDefault="002C186E" w:rsidP="00A2073B">
      <w:pPr>
        <w:ind w:left="1094" w:hanging="547"/>
        <w:jc w:val="both"/>
        <w:rPr>
          <w:rFonts w:ascii="Arial" w:hAnsi="Arial" w:cs="Arial"/>
        </w:rPr>
      </w:pPr>
      <w:r w:rsidRPr="00B635D2">
        <w:rPr>
          <w:rFonts w:ascii="Arial" w:hAnsi="Arial" w:cs="Arial"/>
        </w:rPr>
        <w:t>The proposed timetable of events is:</w:t>
      </w:r>
    </w:p>
    <w:tbl>
      <w:tblPr>
        <w:tblW w:w="8646"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283"/>
        <w:gridCol w:w="2363"/>
      </w:tblGrid>
      <w:tr w:rsidR="002C186E" w:rsidRPr="00B635D2" w14:paraId="080D8077" w14:textId="77777777" w:rsidTr="00A2073B">
        <w:trPr>
          <w:trHeight w:val="275"/>
        </w:trPr>
        <w:tc>
          <w:tcPr>
            <w:tcW w:w="6283" w:type="dxa"/>
            <w:shd w:val="clear" w:color="auto" w:fill="E6E6E6"/>
          </w:tcPr>
          <w:p w14:paraId="487B6568" w14:textId="77777777" w:rsidR="002C186E" w:rsidRPr="00B635D2" w:rsidRDefault="002C186E" w:rsidP="00A2073B">
            <w:pPr>
              <w:spacing w:after="0"/>
              <w:jc w:val="both"/>
              <w:rPr>
                <w:rFonts w:ascii="Arial" w:hAnsi="Arial" w:cs="Arial"/>
                <w:b/>
              </w:rPr>
            </w:pPr>
            <w:r w:rsidRPr="00B635D2">
              <w:rPr>
                <w:rFonts w:ascii="Arial" w:hAnsi="Arial" w:cs="Arial"/>
                <w:b/>
              </w:rPr>
              <w:t>What</w:t>
            </w:r>
          </w:p>
        </w:tc>
        <w:tc>
          <w:tcPr>
            <w:tcW w:w="2363" w:type="dxa"/>
            <w:shd w:val="clear" w:color="auto" w:fill="E6E6E6"/>
          </w:tcPr>
          <w:p w14:paraId="40EE10F6" w14:textId="77777777" w:rsidR="002C186E" w:rsidRPr="00B635D2" w:rsidRDefault="002C186E" w:rsidP="00A2073B">
            <w:pPr>
              <w:spacing w:after="0"/>
              <w:jc w:val="both"/>
              <w:rPr>
                <w:rFonts w:ascii="Arial" w:hAnsi="Arial" w:cs="Arial"/>
                <w:b/>
              </w:rPr>
            </w:pPr>
            <w:r w:rsidRPr="00B635D2">
              <w:rPr>
                <w:rFonts w:ascii="Arial" w:hAnsi="Arial" w:cs="Arial"/>
                <w:b/>
              </w:rPr>
              <w:t>When</w:t>
            </w:r>
          </w:p>
        </w:tc>
      </w:tr>
      <w:tr w:rsidR="002F6742" w:rsidRPr="00B635D2" w14:paraId="53ED1563" w14:textId="77777777" w:rsidTr="00A2073B">
        <w:trPr>
          <w:trHeight w:val="285"/>
        </w:trPr>
        <w:tc>
          <w:tcPr>
            <w:tcW w:w="6283" w:type="dxa"/>
          </w:tcPr>
          <w:p w14:paraId="09061992" w14:textId="77777777" w:rsidR="002F6742" w:rsidRPr="00B635D2" w:rsidRDefault="002F6742" w:rsidP="00A2073B">
            <w:pPr>
              <w:spacing w:after="0"/>
              <w:jc w:val="both"/>
              <w:rPr>
                <w:rFonts w:ascii="Arial" w:hAnsi="Arial" w:cs="Arial"/>
              </w:rPr>
            </w:pPr>
            <w:r w:rsidRPr="00B635D2">
              <w:rPr>
                <w:rFonts w:ascii="Arial" w:hAnsi="Arial" w:cs="Arial"/>
              </w:rPr>
              <w:t>Notification of audit</w:t>
            </w:r>
          </w:p>
        </w:tc>
        <w:tc>
          <w:tcPr>
            <w:tcW w:w="2363" w:type="dxa"/>
          </w:tcPr>
          <w:p w14:paraId="4A0F9C54" w14:textId="65EDF381" w:rsidR="002F6742" w:rsidRPr="00B635D2" w:rsidRDefault="00FA2CB1" w:rsidP="00A2073B">
            <w:pPr>
              <w:spacing w:after="0"/>
              <w:jc w:val="both"/>
              <w:rPr>
                <w:rFonts w:ascii="Arial" w:hAnsi="Arial" w:cs="Arial"/>
              </w:rPr>
            </w:pPr>
            <w:r>
              <w:rPr>
                <w:rFonts w:ascii="Arial" w:hAnsi="Arial" w:cs="Arial"/>
              </w:rPr>
              <w:t>10 November 2024</w:t>
            </w:r>
          </w:p>
        </w:tc>
      </w:tr>
      <w:tr w:rsidR="00A2073B" w:rsidRPr="00B635D2" w14:paraId="245C9481" w14:textId="77777777" w:rsidTr="00A2073B">
        <w:trPr>
          <w:trHeight w:val="275"/>
        </w:trPr>
        <w:tc>
          <w:tcPr>
            <w:tcW w:w="6283" w:type="dxa"/>
          </w:tcPr>
          <w:p w14:paraId="3F12A64A" w14:textId="6C30F16D" w:rsidR="00A2073B" w:rsidRDefault="00A2073B" w:rsidP="00A2073B">
            <w:pPr>
              <w:spacing w:after="0"/>
              <w:jc w:val="both"/>
              <w:rPr>
                <w:rFonts w:ascii="Arial" w:hAnsi="Arial" w:cs="Arial"/>
              </w:rPr>
            </w:pPr>
            <w:r>
              <w:rPr>
                <w:rFonts w:ascii="Arial" w:hAnsi="Arial" w:cs="Arial"/>
              </w:rPr>
              <w:t>Planning week and coordination with C</w:t>
            </w:r>
            <w:r w:rsidR="004363D6">
              <w:rPr>
                <w:rFonts w:ascii="Arial" w:hAnsi="Arial" w:cs="Arial"/>
              </w:rPr>
              <w:t>O</w:t>
            </w:r>
            <w:r>
              <w:rPr>
                <w:rFonts w:ascii="Arial" w:hAnsi="Arial" w:cs="Arial"/>
              </w:rPr>
              <w:t xml:space="preserve"> audit focal point</w:t>
            </w:r>
          </w:p>
        </w:tc>
        <w:tc>
          <w:tcPr>
            <w:tcW w:w="2363" w:type="dxa"/>
          </w:tcPr>
          <w:p w14:paraId="49823CA0" w14:textId="5735B743" w:rsidR="00A2073B" w:rsidRDefault="00FA2CB1" w:rsidP="00A2073B">
            <w:pPr>
              <w:spacing w:after="0"/>
              <w:jc w:val="both"/>
              <w:rPr>
                <w:rFonts w:ascii="Arial" w:hAnsi="Arial" w:cs="Arial"/>
              </w:rPr>
            </w:pPr>
            <w:r>
              <w:rPr>
                <w:rFonts w:ascii="Arial" w:hAnsi="Arial" w:cs="Arial"/>
              </w:rPr>
              <w:t>20 November 2024</w:t>
            </w:r>
          </w:p>
        </w:tc>
      </w:tr>
      <w:tr w:rsidR="002F6742" w:rsidRPr="00B635D2" w14:paraId="283DBE86" w14:textId="77777777" w:rsidTr="00A2073B">
        <w:trPr>
          <w:trHeight w:val="275"/>
        </w:trPr>
        <w:tc>
          <w:tcPr>
            <w:tcW w:w="6283" w:type="dxa"/>
          </w:tcPr>
          <w:p w14:paraId="495A4CC2" w14:textId="77777777" w:rsidR="002F6742" w:rsidRPr="00B635D2" w:rsidRDefault="002F6742" w:rsidP="00A2073B">
            <w:pPr>
              <w:spacing w:after="0"/>
              <w:jc w:val="both"/>
              <w:rPr>
                <w:rFonts w:ascii="Arial" w:hAnsi="Arial" w:cs="Arial"/>
              </w:rPr>
            </w:pPr>
            <w:r>
              <w:rPr>
                <w:rFonts w:ascii="Arial" w:hAnsi="Arial" w:cs="Arial"/>
              </w:rPr>
              <w:t>Opening meeting</w:t>
            </w:r>
          </w:p>
        </w:tc>
        <w:tc>
          <w:tcPr>
            <w:tcW w:w="2363" w:type="dxa"/>
          </w:tcPr>
          <w:p w14:paraId="283F877E" w14:textId="2D0D0BB6" w:rsidR="002F6742" w:rsidRPr="00B635D2" w:rsidRDefault="00FA2CB1" w:rsidP="00A2073B">
            <w:pPr>
              <w:spacing w:after="0"/>
              <w:jc w:val="both"/>
              <w:rPr>
                <w:rFonts w:ascii="Arial" w:hAnsi="Arial" w:cs="Arial"/>
              </w:rPr>
            </w:pPr>
            <w:r>
              <w:rPr>
                <w:rFonts w:ascii="Arial" w:hAnsi="Arial" w:cs="Arial"/>
              </w:rPr>
              <w:t>25 November 2024</w:t>
            </w:r>
          </w:p>
        </w:tc>
      </w:tr>
      <w:tr w:rsidR="002F6742" w:rsidRPr="00B635D2" w14:paraId="0DC1EEC5" w14:textId="77777777" w:rsidTr="00A2073B">
        <w:trPr>
          <w:trHeight w:val="275"/>
        </w:trPr>
        <w:tc>
          <w:tcPr>
            <w:tcW w:w="6283" w:type="dxa"/>
          </w:tcPr>
          <w:p w14:paraId="63C2D4AC" w14:textId="77777777" w:rsidR="002F6742" w:rsidRPr="00B635D2" w:rsidRDefault="002F6742" w:rsidP="00A2073B">
            <w:pPr>
              <w:spacing w:after="0"/>
              <w:jc w:val="both"/>
              <w:rPr>
                <w:rFonts w:ascii="Arial" w:hAnsi="Arial" w:cs="Arial"/>
              </w:rPr>
            </w:pPr>
            <w:r>
              <w:rPr>
                <w:rFonts w:ascii="Arial" w:hAnsi="Arial" w:cs="Arial"/>
              </w:rPr>
              <w:t>Start of testing</w:t>
            </w:r>
          </w:p>
        </w:tc>
        <w:tc>
          <w:tcPr>
            <w:tcW w:w="2363" w:type="dxa"/>
          </w:tcPr>
          <w:p w14:paraId="4465BAF4" w14:textId="70A444A9" w:rsidR="002F6742" w:rsidRDefault="00FA2CB1" w:rsidP="00A2073B">
            <w:pPr>
              <w:spacing w:after="0"/>
              <w:jc w:val="both"/>
              <w:rPr>
                <w:rFonts w:ascii="Arial" w:hAnsi="Arial" w:cs="Arial"/>
              </w:rPr>
            </w:pPr>
            <w:r>
              <w:rPr>
                <w:rFonts w:ascii="Arial" w:hAnsi="Arial" w:cs="Arial"/>
              </w:rPr>
              <w:t>15 Jan 2025</w:t>
            </w:r>
          </w:p>
        </w:tc>
      </w:tr>
      <w:tr w:rsidR="002F6742" w:rsidRPr="00B635D2" w14:paraId="2A0AECE6" w14:textId="77777777" w:rsidTr="00A2073B">
        <w:trPr>
          <w:trHeight w:val="285"/>
        </w:trPr>
        <w:tc>
          <w:tcPr>
            <w:tcW w:w="6283" w:type="dxa"/>
          </w:tcPr>
          <w:p w14:paraId="63F1C405" w14:textId="77777777" w:rsidR="002F6742" w:rsidRDefault="002F6742" w:rsidP="00A2073B">
            <w:pPr>
              <w:spacing w:after="0"/>
              <w:jc w:val="both"/>
              <w:rPr>
                <w:rFonts w:ascii="Arial" w:hAnsi="Arial" w:cs="Arial"/>
              </w:rPr>
            </w:pPr>
            <w:r>
              <w:rPr>
                <w:rFonts w:ascii="Arial" w:hAnsi="Arial" w:cs="Arial"/>
              </w:rPr>
              <w:t>Arrival in country (if applicable)</w:t>
            </w:r>
          </w:p>
        </w:tc>
        <w:tc>
          <w:tcPr>
            <w:tcW w:w="2363" w:type="dxa"/>
          </w:tcPr>
          <w:p w14:paraId="4CF9E675" w14:textId="08ECAD99" w:rsidR="002F6742" w:rsidRDefault="00FA2CB1" w:rsidP="00A2073B">
            <w:pPr>
              <w:spacing w:after="0"/>
              <w:jc w:val="both"/>
              <w:rPr>
                <w:rFonts w:ascii="Arial" w:hAnsi="Arial" w:cs="Arial"/>
              </w:rPr>
            </w:pPr>
            <w:r>
              <w:rPr>
                <w:rFonts w:ascii="Arial" w:hAnsi="Arial" w:cs="Arial"/>
              </w:rPr>
              <w:t>TBD</w:t>
            </w:r>
          </w:p>
        </w:tc>
      </w:tr>
      <w:tr w:rsidR="002F6742" w:rsidRPr="00B635D2" w14:paraId="54FA43FE" w14:textId="77777777" w:rsidTr="00A2073B">
        <w:trPr>
          <w:trHeight w:val="275"/>
        </w:trPr>
        <w:tc>
          <w:tcPr>
            <w:tcW w:w="6283" w:type="dxa"/>
          </w:tcPr>
          <w:p w14:paraId="002EF798" w14:textId="77777777" w:rsidR="002F6742" w:rsidRPr="00B635D2" w:rsidRDefault="002F6742" w:rsidP="00A2073B">
            <w:pPr>
              <w:spacing w:after="0"/>
              <w:jc w:val="both"/>
              <w:rPr>
                <w:rFonts w:ascii="Arial" w:hAnsi="Arial" w:cs="Arial"/>
              </w:rPr>
            </w:pPr>
            <w:r w:rsidRPr="00B635D2">
              <w:rPr>
                <w:rFonts w:ascii="Arial" w:hAnsi="Arial" w:cs="Arial"/>
              </w:rPr>
              <w:t xml:space="preserve">Completion of </w:t>
            </w:r>
            <w:r>
              <w:rPr>
                <w:rFonts w:ascii="Arial" w:hAnsi="Arial" w:cs="Arial"/>
              </w:rPr>
              <w:t>testing</w:t>
            </w:r>
          </w:p>
        </w:tc>
        <w:tc>
          <w:tcPr>
            <w:tcW w:w="2363" w:type="dxa"/>
          </w:tcPr>
          <w:p w14:paraId="24DD3300" w14:textId="69B1D826" w:rsidR="002F6742" w:rsidRPr="00B635D2" w:rsidRDefault="00FA2CB1" w:rsidP="00A2073B">
            <w:pPr>
              <w:spacing w:after="0"/>
              <w:jc w:val="both"/>
              <w:rPr>
                <w:rFonts w:ascii="Arial" w:hAnsi="Arial" w:cs="Arial"/>
              </w:rPr>
            </w:pPr>
            <w:r>
              <w:rPr>
                <w:rFonts w:ascii="Arial" w:hAnsi="Arial" w:cs="Arial"/>
              </w:rPr>
              <w:t>TBD</w:t>
            </w:r>
          </w:p>
        </w:tc>
      </w:tr>
      <w:tr w:rsidR="002F6742" w:rsidRPr="00B635D2" w14:paraId="5498C9CA" w14:textId="77777777" w:rsidTr="00A2073B">
        <w:trPr>
          <w:trHeight w:val="275"/>
        </w:trPr>
        <w:tc>
          <w:tcPr>
            <w:tcW w:w="6283" w:type="dxa"/>
          </w:tcPr>
          <w:p w14:paraId="4A8FEDD9" w14:textId="2F14ED19" w:rsidR="002F6742" w:rsidRPr="00B635D2" w:rsidRDefault="002F6742" w:rsidP="00A2073B">
            <w:pPr>
              <w:spacing w:after="0"/>
              <w:jc w:val="both"/>
              <w:rPr>
                <w:rFonts w:ascii="Arial" w:hAnsi="Arial" w:cs="Arial"/>
              </w:rPr>
            </w:pPr>
            <w:r>
              <w:rPr>
                <w:rFonts w:ascii="Arial" w:hAnsi="Arial" w:cs="Arial"/>
              </w:rPr>
              <w:t>Departure from country (if applicable)</w:t>
            </w:r>
          </w:p>
        </w:tc>
        <w:tc>
          <w:tcPr>
            <w:tcW w:w="2363" w:type="dxa"/>
          </w:tcPr>
          <w:p w14:paraId="0EA46A90" w14:textId="0CE2B109" w:rsidR="002F6742" w:rsidRDefault="00FA2CB1" w:rsidP="00A2073B">
            <w:pPr>
              <w:spacing w:after="0"/>
              <w:jc w:val="both"/>
              <w:rPr>
                <w:rFonts w:ascii="Arial" w:hAnsi="Arial" w:cs="Arial"/>
              </w:rPr>
            </w:pPr>
            <w:r>
              <w:rPr>
                <w:rFonts w:ascii="Arial" w:hAnsi="Arial" w:cs="Arial"/>
              </w:rPr>
              <w:t>TBD</w:t>
            </w:r>
          </w:p>
        </w:tc>
      </w:tr>
      <w:tr w:rsidR="002F6742" w:rsidRPr="00B635D2" w14:paraId="3EF8E4BE" w14:textId="77777777" w:rsidTr="00A2073B">
        <w:trPr>
          <w:trHeight w:val="300"/>
        </w:trPr>
        <w:tc>
          <w:tcPr>
            <w:tcW w:w="6283" w:type="dxa"/>
          </w:tcPr>
          <w:p w14:paraId="200F49F5" w14:textId="77777777" w:rsidR="002F6742" w:rsidRPr="00B635D2" w:rsidRDefault="002F6742" w:rsidP="00A2073B">
            <w:pPr>
              <w:tabs>
                <w:tab w:val="left" w:pos="2078"/>
              </w:tabs>
              <w:spacing w:after="0"/>
              <w:jc w:val="both"/>
              <w:rPr>
                <w:rFonts w:ascii="Arial" w:hAnsi="Arial" w:cs="Arial"/>
              </w:rPr>
            </w:pPr>
            <w:r>
              <w:rPr>
                <w:rFonts w:ascii="Arial" w:hAnsi="Arial" w:cs="Arial"/>
              </w:rPr>
              <w:t>Submission</w:t>
            </w:r>
            <w:r w:rsidRPr="00B635D2">
              <w:rPr>
                <w:rFonts w:ascii="Arial" w:hAnsi="Arial" w:cs="Arial"/>
              </w:rPr>
              <w:t xml:space="preserve"> of</w:t>
            </w:r>
            <w:r>
              <w:rPr>
                <w:rFonts w:ascii="Arial" w:hAnsi="Arial" w:cs="Arial"/>
              </w:rPr>
              <w:t xml:space="preserve"> preliminary</w:t>
            </w:r>
            <w:r w:rsidRPr="00B635D2">
              <w:rPr>
                <w:rFonts w:ascii="Arial" w:hAnsi="Arial" w:cs="Arial"/>
              </w:rPr>
              <w:t xml:space="preserve"> draft audit report</w:t>
            </w:r>
            <w:r>
              <w:rPr>
                <w:rFonts w:ascii="Arial" w:hAnsi="Arial" w:cs="Arial"/>
              </w:rPr>
              <w:t xml:space="preserve"> to CO</w:t>
            </w:r>
          </w:p>
        </w:tc>
        <w:tc>
          <w:tcPr>
            <w:tcW w:w="2363" w:type="dxa"/>
          </w:tcPr>
          <w:p w14:paraId="0594F7F3" w14:textId="3D39BB7F" w:rsidR="002F6742" w:rsidRPr="00B635D2" w:rsidRDefault="00FA2CB1" w:rsidP="00A2073B">
            <w:pPr>
              <w:spacing w:after="0"/>
              <w:jc w:val="both"/>
              <w:rPr>
                <w:rFonts w:ascii="Arial" w:hAnsi="Arial" w:cs="Arial"/>
              </w:rPr>
            </w:pPr>
            <w:r>
              <w:rPr>
                <w:rFonts w:ascii="Arial" w:hAnsi="Arial" w:cs="Arial"/>
              </w:rPr>
              <w:t>15 Feb 2025</w:t>
            </w:r>
          </w:p>
        </w:tc>
      </w:tr>
      <w:tr w:rsidR="002F6742" w:rsidRPr="00B635D2" w14:paraId="3D255FE3" w14:textId="77777777" w:rsidTr="00A2073B">
        <w:trPr>
          <w:trHeight w:val="285"/>
        </w:trPr>
        <w:tc>
          <w:tcPr>
            <w:tcW w:w="6283" w:type="dxa"/>
          </w:tcPr>
          <w:p w14:paraId="6D6C2117" w14:textId="77777777" w:rsidR="002F6742" w:rsidRPr="00B635D2" w:rsidRDefault="002F6742" w:rsidP="00A2073B">
            <w:pPr>
              <w:spacing w:after="0"/>
              <w:jc w:val="both"/>
              <w:rPr>
                <w:rFonts w:ascii="Arial" w:hAnsi="Arial" w:cs="Arial"/>
              </w:rPr>
            </w:pPr>
            <w:r>
              <w:rPr>
                <w:rFonts w:ascii="Arial" w:hAnsi="Arial" w:cs="Arial"/>
              </w:rPr>
              <w:t>Closing meeting with the CO</w:t>
            </w:r>
          </w:p>
        </w:tc>
        <w:tc>
          <w:tcPr>
            <w:tcW w:w="2363" w:type="dxa"/>
          </w:tcPr>
          <w:p w14:paraId="683E67EA" w14:textId="105CB984" w:rsidR="002F6742" w:rsidRPr="00B635D2" w:rsidRDefault="00643392" w:rsidP="00A2073B">
            <w:pPr>
              <w:spacing w:after="0"/>
              <w:jc w:val="both"/>
              <w:rPr>
                <w:rFonts w:ascii="Arial" w:hAnsi="Arial" w:cs="Arial"/>
              </w:rPr>
            </w:pPr>
            <w:r>
              <w:rPr>
                <w:rFonts w:ascii="Arial" w:hAnsi="Arial" w:cs="Arial"/>
              </w:rPr>
              <w:t>TBD</w:t>
            </w:r>
          </w:p>
        </w:tc>
      </w:tr>
      <w:tr w:rsidR="002F6742" w:rsidRPr="00B635D2" w14:paraId="495F22EA" w14:textId="77777777" w:rsidTr="00A2073B">
        <w:trPr>
          <w:trHeight w:val="318"/>
        </w:trPr>
        <w:tc>
          <w:tcPr>
            <w:tcW w:w="6283" w:type="dxa"/>
          </w:tcPr>
          <w:p w14:paraId="092A6F75" w14:textId="77777777" w:rsidR="002F6742" w:rsidRPr="001A3056" w:rsidRDefault="002F6742" w:rsidP="00A2073B">
            <w:pPr>
              <w:spacing w:after="0"/>
              <w:jc w:val="both"/>
              <w:rPr>
                <w:rFonts w:ascii="Arial" w:hAnsi="Arial" w:cs="Arial"/>
              </w:rPr>
            </w:pPr>
            <w:r w:rsidRPr="001A3056">
              <w:rPr>
                <w:rFonts w:ascii="Arial" w:hAnsi="Arial" w:cs="Arial"/>
              </w:rPr>
              <w:t>Submission of updated draft audit report to CO</w:t>
            </w:r>
          </w:p>
        </w:tc>
        <w:tc>
          <w:tcPr>
            <w:tcW w:w="2363" w:type="dxa"/>
          </w:tcPr>
          <w:p w14:paraId="3C02901B" w14:textId="61A92B6A" w:rsidR="002F6742" w:rsidRPr="001A3056" w:rsidRDefault="00643392" w:rsidP="00A2073B">
            <w:pPr>
              <w:spacing w:after="0"/>
              <w:jc w:val="both"/>
              <w:rPr>
                <w:rFonts w:ascii="Arial" w:hAnsi="Arial" w:cs="Arial"/>
              </w:rPr>
            </w:pPr>
            <w:r>
              <w:rPr>
                <w:rFonts w:ascii="Arial" w:hAnsi="Arial" w:cs="Arial"/>
              </w:rPr>
              <w:t>25 Feb 2025</w:t>
            </w:r>
          </w:p>
        </w:tc>
      </w:tr>
      <w:tr w:rsidR="002F6742" w:rsidRPr="00B635D2" w14:paraId="6E3EA526" w14:textId="77777777" w:rsidTr="00A2073B">
        <w:trPr>
          <w:trHeight w:val="345"/>
        </w:trPr>
        <w:tc>
          <w:tcPr>
            <w:tcW w:w="6283" w:type="dxa"/>
          </w:tcPr>
          <w:p w14:paraId="61CB534E" w14:textId="77777777" w:rsidR="002F6742" w:rsidRPr="001A3056" w:rsidRDefault="002F6742" w:rsidP="00A2073B">
            <w:pPr>
              <w:spacing w:after="0"/>
              <w:jc w:val="both"/>
              <w:rPr>
                <w:rFonts w:ascii="Arial" w:hAnsi="Arial" w:cs="Arial"/>
              </w:rPr>
            </w:pPr>
            <w:r w:rsidRPr="001A3056">
              <w:rPr>
                <w:rFonts w:ascii="Arial" w:hAnsi="Arial" w:cs="Arial"/>
              </w:rPr>
              <w:t>Submission of 2nd draft audit report to NLNO and CO</w:t>
            </w:r>
          </w:p>
        </w:tc>
        <w:tc>
          <w:tcPr>
            <w:tcW w:w="2363" w:type="dxa"/>
          </w:tcPr>
          <w:p w14:paraId="5047D18B" w14:textId="60763E07" w:rsidR="002F6742" w:rsidRPr="001A3056" w:rsidRDefault="00643392" w:rsidP="00A2073B">
            <w:pPr>
              <w:spacing w:after="0"/>
              <w:jc w:val="both"/>
              <w:rPr>
                <w:rFonts w:ascii="Arial" w:hAnsi="Arial" w:cs="Arial"/>
              </w:rPr>
            </w:pPr>
            <w:r>
              <w:rPr>
                <w:rFonts w:ascii="Arial" w:hAnsi="Arial" w:cs="Arial"/>
              </w:rPr>
              <w:t>05 March 2025</w:t>
            </w:r>
          </w:p>
        </w:tc>
      </w:tr>
      <w:tr w:rsidR="002F6742" w:rsidRPr="00B635D2" w14:paraId="26B35ECA" w14:textId="77777777" w:rsidTr="00A2073B">
        <w:trPr>
          <w:trHeight w:val="285"/>
        </w:trPr>
        <w:tc>
          <w:tcPr>
            <w:tcW w:w="6283" w:type="dxa"/>
          </w:tcPr>
          <w:p w14:paraId="745292F8" w14:textId="77777777" w:rsidR="002F6742" w:rsidRPr="00B635D2" w:rsidRDefault="002F6742" w:rsidP="00A2073B">
            <w:pPr>
              <w:spacing w:after="0"/>
              <w:jc w:val="both"/>
              <w:rPr>
                <w:rFonts w:ascii="Arial" w:hAnsi="Arial" w:cs="Arial"/>
              </w:rPr>
            </w:pPr>
            <w:r w:rsidRPr="00B635D2">
              <w:rPr>
                <w:rFonts w:ascii="Arial" w:hAnsi="Arial" w:cs="Arial"/>
              </w:rPr>
              <w:t xml:space="preserve">Issue of agreed and signed final report </w:t>
            </w:r>
          </w:p>
        </w:tc>
        <w:tc>
          <w:tcPr>
            <w:tcW w:w="2363" w:type="dxa"/>
          </w:tcPr>
          <w:p w14:paraId="1EDD3127" w14:textId="47822D3B" w:rsidR="002F6742" w:rsidRPr="00B635D2" w:rsidRDefault="00643392" w:rsidP="00A2073B">
            <w:pPr>
              <w:spacing w:after="0"/>
              <w:jc w:val="both"/>
              <w:rPr>
                <w:rFonts w:ascii="Arial" w:hAnsi="Arial" w:cs="Arial"/>
              </w:rPr>
            </w:pPr>
            <w:r>
              <w:rPr>
                <w:rFonts w:ascii="Arial" w:hAnsi="Arial" w:cs="Arial"/>
              </w:rPr>
              <w:t xml:space="preserve">25 March 2025 </w:t>
            </w:r>
          </w:p>
        </w:tc>
      </w:tr>
    </w:tbl>
    <w:p w14:paraId="4A483902" w14:textId="77777777" w:rsidR="002C186E" w:rsidRPr="00B635D2" w:rsidRDefault="002C186E" w:rsidP="00A2073B">
      <w:pPr>
        <w:spacing w:after="0" w:line="240" w:lineRule="auto"/>
        <w:jc w:val="both"/>
        <w:rPr>
          <w:rFonts w:ascii="Arial" w:hAnsi="Arial" w:cs="Arial"/>
        </w:rPr>
      </w:pPr>
    </w:p>
    <w:p w14:paraId="3DF31D54" w14:textId="2B408AF5" w:rsidR="00F67043" w:rsidRPr="00F67043" w:rsidRDefault="002C186E" w:rsidP="00F40880">
      <w:pPr>
        <w:numPr>
          <w:ilvl w:val="0"/>
          <w:numId w:val="1"/>
        </w:numPr>
        <w:spacing w:line="240" w:lineRule="auto"/>
        <w:jc w:val="both"/>
        <w:rPr>
          <w:rFonts w:ascii="Arial" w:hAnsi="Arial" w:cs="Arial"/>
          <w:b/>
        </w:rPr>
      </w:pPr>
      <w:r>
        <w:rPr>
          <w:rFonts w:ascii="Arial" w:hAnsi="Arial" w:cs="Arial"/>
          <w:b/>
        </w:rPr>
        <w:t>COSTS OF THE AUDIT</w:t>
      </w:r>
    </w:p>
    <w:p w14:paraId="2A32AF68" w14:textId="555E3711" w:rsidR="0048337C" w:rsidRDefault="004363D6" w:rsidP="005F6789">
      <w:pPr>
        <w:spacing w:after="0" w:line="240" w:lineRule="auto"/>
        <w:ind w:left="360"/>
        <w:jc w:val="both"/>
        <w:rPr>
          <w:rFonts w:ascii="Arial" w:hAnsi="Arial" w:cs="Arial"/>
        </w:rPr>
      </w:pPr>
      <w:r>
        <w:rPr>
          <w:rFonts w:ascii="Arial" w:hAnsi="Arial" w:cs="Arial"/>
        </w:rPr>
        <w:t>The a</w:t>
      </w:r>
      <w:r w:rsidR="0048337C" w:rsidRPr="005F6789">
        <w:rPr>
          <w:rFonts w:ascii="Arial" w:hAnsi="Arial" w:cs="Arial"/>
        </w:rPr>
        <w:t xml:space="preserve">udit firm shall recharge Plan </w:t>
      </w:r>
      <w:r w:rsidR="007E610F">
        <w:rPr>
          <w:rFonts w:ascii="Arial" w:hAnsi="Arial" w:cs="Arial"/>
        </w:rPr>
        <w:t>International</w:t>
      </w:r>
      <w:r w:rsidR="00F83286">
        <w:rPr>
          <w:rFonts w:ascii="Arial" w:hAnsi="Arial" w:cs="Arial"/>
        </w:rPr>
        <w:t xml:space="preserve"> Sudan.</w:t>
      </w:r>
      <w:r w:rsidR="0048337C" w:rsidRPr="005F6789">
        <w:rPr>
          <w:rFonts w:ascii="Arial" w:hAnsi="Arial" w:cs="Arial"/>
        </w:rPr>
        <w:t xml:space="preserve"> </w:t>
      </w:r>
      <w:r w:rsidR="00AC509D">
        <w:rPr>
          <w:rFonts w:ascii="Arial" w:hAnsi="Arial" w:cs="Arial"/>
        </w:rPr>
        <w:t>The</w:t>
      </w:r>
      <w:r w:rsidR="0048337C" w:rsidRPr="005F6789">
        <w:rPr>
          <w:rFonts w:ascii="Arial" w:hAnsi="Arial" w:cs="Arial"/>
        </w:rPr>
        <w:t xml:space="preserve"> total cost</w:t>
      </w:r>
      <w:r w:rsidR="00AC509D">
        <w:rPr>
          <w:rFonts w:ascii="Arial" w:hAnsi="Arial" w:cs="Arial"/>
        </w:rPr>
        <w:t>s</w:t>
      </w:r>
      <w:r w:rsidR="0048337C" w:rsidRPr="005F6789">
        <w:rPr>
          <w:rFonts w:ascii="Arial" w:hAnsi="Arial" w:cs="Arial"/>
        </w:rPr>
        <w:t xml:space="preserve"> of the audit will be</w:t>
      </w:r>
      <w:r w:rsidR="007E610F">
        <w:rPr>
          <w:rFonts w:ascii="Arial" w:hAnsi="Arial" w:cs="Arial"/>
        </w:rPr>
        <w:t xml:space="preserve"> </w:t>
      </w:r>
      <w:r w:rsidR="00627ED7">
        <w:rPr>
          <w:rFonts w:ascii="Arial" w:hAnsi="Arial" w:cs="Arial"/>
        </w:rPr>
        <w:t>in USD</w:t>
      </w:r>
    </w:p>
    <w:p w14:paraId="20627189" w14:textId="7BAA55F4" w:rsidR="00643392" w:rsidRDefault="00643392" w:rsidP="005F6789">
      <w:pPr>
        <w:spacing w:after="0" w:line="240" w:lineRule="auto"/>
        <w:ind w:left="360"/>
        <w:jc w:val="both"/>
        <w:rPr>
          <w:rFonts w:ascii="Arial" w:hAnsi="Arial" w:cs="Arial"/>
          <w:b/>
        </w:rPr>
      </w:pPr>
    </w:p>
    <w:p w14:paraId="50B072E4" w14:textId="0E0A5E51" w:rsidR="00643392" w:rsidRDefault="00643392" w:rsidP="00643392">
      <w:pPr>
        <w:numPr>
          <w:ilvl w:val="0"/>
          <w:numId w:val="1"/>
        </w:numPr>
        <w:spacing w:line="240" w:lineRule="auto"/>
        <w:jc w:val="both"/>
        <w:rPr>
          <w:rFonts w:ascii="Arial" w:hAnsi="Arial" w:cs="Arial"/>
          <w:b/>
        </w:rPr>
      </w:pPr>
      <w:r>
        <w:rPr>
          <w:rFonts w:ascii="Arial" w:hAnsi="Arial" w:cs="Arial"/>
          <w:b/>
        </w:rPr>
        <w:t xml:space="preserve">Project Budget </w:t>
      </w:r>
    </w:p>
    <w:tbl>
      <w:tblPr>
        <w:tblStyle w:val="TableGrid"/>
        <w:tblW w:w="0" w:type="auto"/>
        <w:tblLook w:val="04A0" w:firstRow="1" w:lastRow="0" w:firstColumn="1" w:lastColumn="0" w:noHBand="0" w:noVBand="1"/>
      </w:tblPr>
      <w:tblGrid>
        <w:gridCol w:w="704"/>
        <w:gridCol w:w="2410"/>
        <w:gridCol w:w="2126"/>
        <w:gridCol w:w="4111"/>
      </w:tblGrid>
      <w:tr w:rsidR="00643392" w14:paraId="419AFC20" w14:textId="77777777" w:rsidTr="00180825">
        <w:tc>
          <w:tcPr>
            <w:tcW w:w="704" w:type="dxa"/>
            <w:shd w:val="clear" w:color="auto" w:fill="ED7D31" w:themeFill="accent2"/>
          </w:tcPr>
          <w:p w14:paraId="6F95D794" w14:textId="77777777" w:rsidR="00643392" w:rsidRPr="00B81AF4" w:rsidRDefault="00643392" w:rsidP="00F440FC">
            <w:pPr>
              <w:rPr>
                <w:b/>
                <w:bCs/>
                <w:sz w:val="24"/>
                <w:szCs w:val="24"/>
                <w:lang w:val="en-US"/>
              </w:rPr>
            </w:pPr>
            <w:r w:rsidRPr="00B81AF4">
              <w:rPr>
                <w:b/>
                <w:bCs/>
                <w:sz w:val="24"/>
                <w:szCs w:val="24"/>
                <w:lang w:val="en-US"/>
              </w:rPr>
              <w:t>#</w:t>
            </w:r>
          </w:p>
          <w:p w14:paraId="627C2FF1" w14:textId="77777777" w:rsidR="00643392" w:rsidRPr="00B81AF4" w:rsidRDefault="00643392" w:rsidP="00F440FC">
            <w:pPr>
              <w:rPr>
                <w:b/>
                <w:bCs/>
                <w:sz w:val="24"/>
                <w:szCs w:val="24"/>
                <w:lang w:val="en-US"/>
              </w:rPr>
            </w:pPr>
          </w:p>
        </w:tc>
        <w:tc>
          <w:tcPr>
            <w:tcW w:w="2410" w:type="dxa"/>
            <w:shd w:val="clear" w:color="auto" w:fill="ED7D31" w:themeFill="accent2"/>
          </w:tcPr>
          <w:p w14:paraId="51480F09" w14:textId="77777777" w:rsidR="00643392" w:rsidRPr="00B81AF4" w:rsidRDefault="00643392" w:rsidP="00F440FC">
            <w:pPr>
              <w:rPr>
                <w:b/>
                <w:bCs/>
                <w:sz w:val="24"/>
                <w:szCs w:val="24"/>
                <w:lang w:val="en-US"/>
              </w:rPr>
            </w:pPr>
            <w:r w:rsidRPr="00B81AF4">
              <w:rPr>
                <w:b/>
                <w:bCs/>
                <w:sz w:val="24"/>
                <w:szCs w:val="24"/>
                <w:lang w:val="en-US"/>
              </w:rPr>
              <w:t>FAD#</w:t>
            </w:r>
          </w:p>
        </w:tc>
        <w:tc>
          <w:tcPr>
            <w:tcW w:w="2126" w:type="dxa"/>
            <w:shd w:val="clear" w:color="auto" w:fill="ED7D31" w:themeFill="accent2"/>
          </w:tcPr>
          <w:p w14:paraId="5475A7FB" w14:textId="77777777" w:rsidR="00643392" w:rsidRPr="00B81AF4" w:rsidRDefault="00643392" w:rsidP="00F440FC">
            <w:pPr>
              <w:rPr>
                <w:b/>
                <w:bCs/>
                <w:sz w:val="24"/>
                <w:szCs w:val="24"/>
                <w:lang w:val="en-US"/>
              </w:rPr>
            </w:pPr>
            <w:r w:rsidRPr="00B81AF4">
              <w:rPr>
                <w:b/>
                <w:bCs/>
                <w:sz w:val="24"/>
                <w:szCs w:val="24"/>
                <w:lang w:val="en-US"/>
              </w:rPr>
              <w:t xml:space="preserve">Total Budget </w:t>
            </w:r>
          </w:p>
        </w:tc>
        <w:tc>
          <w:tcPr>
            <w:tcW w:w="4111" w:type="dxa"/>
            <w:shd w:val="clear" w:color="auto" w:fill="ED7D31" w:themeFill="accent2"/>
          </w:tcPr>
          <w:p w14:paraId="40BA2E9C" w14:textId="77777777" w:rsidR="00643392" w:rsidRPr="00B81AF4" w:rsidRDefault="00643392" w:rsidP="00F440FC">
            <w:pPr>
              <w:rPr>
                <w:b/>
                <w:bCs/>
                <w:sz w:val="24"/>
                <w:szCs w:val="24"/>
                <w:lang w:val="en-US"/>
              </w:rPr>
            </w:pPr>
            <w:r w:rsidRPr="00B81AF4">
              <w:rPr>
                <w:b/>
                <w:bCs/>
                <w:sz w:val="24"/>
                <w:szCs w:val="24"/>
                <w:lang w:val="en-US"/>
              </w:rPr>
              <w:t>Duration</w:t>
            </w:r>
          </w:p>
        </w:tc>
      </w:tr>
      <w:tr w:rsidR="00643392" w14:paraId="74616047" w14:textId="77777777" w:rsidTr="00180825">
        <w:tc>
          <w:tcPr>
            <w:tcW w:w="704" w:type="dxa"/>
          </w:tcPr>
          <w:p w14:paraId="71C72F37" w14:textId="77777777" w:rsidR="00643392" w:rsidRDefault="00643392" w:rsidP="00F440FC">
            <w:pPr>
              <w:rPr>
                <w:lang w:val="en-US"/>
              </w:rPr>
            </w:pPr>
            <w:r>
              <w:rPr>
                <w:lang w:val="en-US"/>
              </w:rPr>
              <w:t>1</w:t>
            </w:r>
          </w:p>
        </w:tc>
        <w:tc>
          <w:tcPr>
            <w:tcW w:w="2410" w:type="dxa"/>
          </w:tcPr>
          <w:p w14:paraId="016B37C9" w14:textId="77777777" w:rsidR="00643392" w:rsidRDefault="00643392" w:rsidP="00F440FC">
            <w:pPr>
              <w:rPr>
                <w:lang w:val="en-US"/>
              </w:rPr>
            </w:pPr>
            <w:r>
              <w:rPr>
                <w:lang w:val="en-US"/>
              </w:rPr>
              <w:t>SD100409</w:t>
            </w:r>
          </w:p>
        </w:tc>
        <w:tc>
          <w:tcPr>
            <w:tcW w:w="2126" w:type="dxa"/>
          </w:tcPr>
          <w:p w14:paraId="0947D597" w14:textId="77777777" w:rsidR="00643392" w:rsidRDefault="00643392" w:rsidP="00F440FC">
            <w:pPr>
              <w:rPr>
                <w:lang w:val="en-US"/>
              </w:rPr>
            </w:pPr>
            <w:r>
              <w:rPr>
                <w:lang w:val="en-US"/>
              </w:rPr>
              <w:t>3,931,311</w:t>
            </w:r>
          </w:p>
        </w:tc>
        <w:tc>
          <w:tcPr>
            <w:tcW w:w="4111" w:type="dxa"/>
          </w:tcPr>
          <w:p w14:paraId="23D9C4D8" w14:textId="77777777" w:rsidR="00643392" w:rsidRDefault="00643392" w:rsidP="00F440FC">
            <w:pPr>
              <w:rPr>
                <w:lang w:val="en-US"/>
              </w:rPr>
            </w:pPr>
            <w:r>
              <w:rPr>
                <w:lang w:val="en-US"/>
              </w:rPr>
              <w:t>Jan 2024- December 2026</w:t>
            </w:r>
          </w:p>
        </w:tc>
      </w:tr>
      <w:tr w:rsidR="00643392" w14:paraId="315273C3" w14:textId="77777777" w:rsidTr="00180825">
        <w:tc>
          <w:tcPr>
            <w:tcW w:w="704" w:type="dxa"/>
          </w:tcPr>
          <w:p w14:paraId="56B78920" w14:textId="77777777" w:rsidR="00643392" w:rsidRDefault="00643392" w:rsidP="00F440FC">
            <w:pPr>
              <w:rPr>
                <w:lang w:val="en-US"/>
              </w:rPr>
            </w:pPr>
            <w:r>
              <w:rPr>
                <w:lang w:val="en-US"/>
              </w:rPr>
              <w:t>2</w:t>
            </w:r>
          </w:p>
        </w:tc>
        <w:tc>
          <w:tcPr>
            <w:tcW w:w="2410" w:type="dxa"/>
          </w:tcPr>
          <w:p w14:paraId="5A14867C" w14:textId="77777777" w:rsidR="00643392" w:rsidRDefault="00643392" w:rsidP="00F440FC">
            <w:pPr>
              <w:rPr>
                <w:lang w:val="en-US"/>
              </w:rPr>
            </w:pPr>
            <w:r>
              <w:rPr>
                <w:lang w:val="en-US"/>
              </w:rPr>
              <w:t>SD100422</w:t>
            </w:r>
          </w:p>
        </w:tc>
        <w:tc>
          <w:tcPr>
            <w:tcW w:w="2126" w:type="dxa"/>
          </w:tcPr>
          <w:p w14:paraId="60783888" w14:textId="77777777" w:rsidR="00643392" w:rsidRDefault="00643392" w:rsidP="00F440FC">
            <w:pPr>
              <w:rPr>
                <w:lang w:val="en-US"/>
              </w:rPr>
            </w:pPr>
            <w:r>
              <w:rPr>
                <w:lang w:val="en-US"/>
              </w:rPr>
              <w:t>899,534</w:t>
            </w:r>
          </w:p>
        </w:tc>
        <w:tc>
          <w:tcPr>
            <w:tcW w:w="4111" w:type="dxa"/>
          </w:tcPr>
          <w:p w14:paraId="7F1DB269" w14:textId="77777777" w:rsidR="00643392" w:rsidRDefault="00643392" w:rsidP="00F440FC">
            <w:pPr>
              <w:rPr>
                <w:lang w:val="en-US"/>
              </w:rPr>
            </w:pPr>
            <w:r>
              <w:rPr>
                <w:lang w:val="en-US"/>
              </w:rPr>
              <w:t>Jan 2024- December 2026</w:t>
            </w:r>
          </w:p>
        </w:tc>
      </w:tr>
      <w:tr w:rsidR="00643392" w14:paraId="600E8863" w14:textId="77777777" w:rsidTr="00180825">
        <w:tc>
          <w:tcPr>
            <w:tcW w:w="704" w:type="dxa"/>
          </w:tcPr>
          <w:p w14:paraId="432FBF01" w14:textId="77777777" w:rsidR="00643392" w:rsidRDefault="00643392" w:rsidP="00F440FC">
            <w:pPr>
              <w:rPr>
                <w:lang w:val="en-US"/>
              </w:rPr>
            </w:pPr>
            <w:r>
              <w:rPr>
                <w:lang w:val="en-US"/>
              </w:rPr>
              <w:t>3</w:t>
            </w:r>
          </w:p>
        </w:tc>
        <w:tc>
          <w:tcPr>
            <w:tcW w:w="2410" w:type="dxa"/>
          </w:tcPr>
          <w:p w14:paraId="19BF67ED" w14:textId="77777777" w:rsidR="00643392" w:rsidRDefault="00643392" w:rsidP="00F440FC">
            <w:pPr>
              <w:rPr>
                <w:lang w:val="en-US"/>
              </w:rPr>
            </w:pPr>
            <w:r>
              <w:rPr>
                <w:lang w:val="en-US"/>
              </w:rPr>
              <w:t>SD100442</w:t>
            </w:r>
          </w:p>
        </w:tc>
        <w:tc>
          <w:tcPr>
            <w:tcW w:w="2126" w:type="dxa"/>
          </w:tcPr>
          <w:p w14:paraId="5F02AB6A" w14:textId="77777777" w:rsidR="00643392" w:rsidRDefault="00643392" w:rsidP="00F440FC">
            <w:pPr>
              <w:rPr>
                <w:lang w:val="en-US"/>
              </w:rPr>
            </w:pPr>
            <w:r>
              <w:rPr>
                <w:lang w:val="en-US"/>
              </w:rPr>
              <w:t>423,582,07</w:t>
            </w:r>
          </w:p>
        </w:tc>
        <w:tc>
          <w:tcPr>
            <w:tcW w:w="4111" w:type="dxa"/>
          </w:tcPr>
          <w:p w14:paraId="0476E3D1" w14:textId="77777777" w:rsidR="00643392" w:rsidRDefault="00643392" w:rsidP="00F440FC">
            <w:pPr>
              <w:rPr>
                <w:lang w:val="en-US"/>
              </w:rPr>
            </w:pPr>
            <w:r>
              <w:rPr>
                <w:lang w:val="en-US"/>
              </w:rPr>
              <w:t>July 2024-December 2024</w:t>
            </w:r>
          </w:p>
        </w:tc>
      </w:tr>
      <w:tr w:rsidR="00643392" w14:paraId="630C9577" w14:textId="77777777" w:rsidTr="00180825">
        <w:tc>
          <w:tcPr>
            <w:tcW w:w="704" w:type="dxa"/>
          </w:tcPr>
          <w:p w14:paraId="28933866" w14:textId="77777777" w:rsidR="00643392" w:rsidRDefault="00643392" w:rsidP="00F440FC">
            <w:pPr>
              <w:rPr>
                <w:lang w:val="en-US"/>
              </w:rPr>
            </w:pPr>
            <w:r>
              <w:rPr>
                <w:lang w:val="en-US"/>
              </w:rPr>
              <w:t>4</w:t>
            </w:r>
          </w:p>
        </w:tc>
        <w:tc>
          <w:tcPr>
            <w:tcW w:w="2410" w:type="dxa"/>
          </w:tcPr>
          <w:p w14:paraId="32E77341" w14:textId="77777777" w:rsidR="00643392" w:rsidRDefault="00643392" w:rsidP="00F440FC">
            <w:pPr>
              <w:rPr>
                <w:lang w:val="en-US"/>
              </w:rPr>
            </w:pPr>
            <w:r>
              <w:rPr>
                <w:lang w:val="en-US"/>
              </w:rPr>
              <w:t>SD100443</w:t>
            </w:r>
          </w:p>
        </w:tc>
        <w:tc>
          <w:tcPr>
            <w:tcW w:w="2126" w:type="dxa"/>
          </w:tcPr>
          <w:p w14:paraId="743D420D" w14:textId="77777777" w:rsidR="00643392" w:rsidRDefault="00643392" w:rsidP="00F440FC">
            <w:pPr>
              <w:rPr>
                <w:lang w:val="en-US"/>
              </w:rPr>
            </w:pPr>
            <w:r>
              <w:rPr>
                <w:lang w:val="en-US"/>
              </w:rPr>
              <w:t>87,723</w:t>
            </w:r>
          </w:p>
        </w:tc>
        <w:tc>
          <w:tcPr>
            <w:tcW w:w="4111" w:type="dxa"/>
          </w:tcPr>
          <w:p w14:paraId="6D1BEAD3" w14:textId="77777777" w:rsidR="00643392" w:rsidRDefault="00643392" w:rsidP="00F440FC">
            <w:pPr>
              <w:rPr>
                <w:lang w:val="en-US"/>
              </w:rPr>
            </w:pPr>
            <w:r>
              <w:rPr>
                <w:lang w:val="en-US"/>
              </w:rPr>
              <w:t>July 2024-December 2024</w:t>
            </w:r>
          </w:p>
        </w:tc>
      </w:tr>
    </w:tbl>
    <w:p w14:paraId="3ED11088" w14:textId="74CED6F6" w:rsidR="00643392" w:rsidRDefault="00643392" w:rsidP="00643392">
      <w:pPr>
        <w:spacing w:line="240" w:lineRule="auto"/>
        <w:ind w:left="540"/>
        <w:jc w:val="both"/>
        <w:rPr>
          <w:rFonts w:ascii="Arial" w:hAnsi="Arial" w:cs="Arial"/>
          <w:b/>
        </w:rPr>
      </w:pPr>
    </w:p>
    <w:p w14:paraId="3E198850" w14:textId="77777777" w:rsidR="00643392" w:rsidRPr="005F6789" w:rsidRDefault="00643392" w:rsidP="00643392">
      <w:pPr>
        <w:spacing w:line="240" w:lineRule="auto"/>
        <w:ind w:left="540"/>
        <w:jc w:val="both"/>
        <w:rPr>
          <w:rFonts w:ascii="Arial" w:hAnsi="Arial" w:cs="Arial"/>
          <w:b/>
        </w:rPr>
      </w:pPr>
    </w:p>
    <w:p w14:paraId="19CCEA1D" w14:textId="77777777" w:rsidR="00B46797" w:rsidRPr="00F67043" w:rsidRDefault="00B46797" w:rsidP="0048337C">
      <w:pPr>
        <w:spacing w:after="0" w:line="240" w:lineRule="auto"/>
        <w:ind w:left="540"/>
        <w:jc w:val="both"/>
        <w:rPr>
          <w:rFonts w:ascii="Arial" w:hAnsi="Arial" w:cs="Arial"/>
          <w:b/>
        </w:rPr>
      </w:pPr>
    </w:p>
    <w:sectPr w:rsidR="00B46797" w:rsidRPr="00F67043" w:rsidSect="00FE690E">
      <w:headerReference w:type="default" r:id="rId11"/>
      <w:footerReference w:type="default" r:id="rId12"/>
      <w:headerReference w:type="first" r:id="rId13"/>
      <w:footerReference w:type="first" r:id="rId14"/>
      <w:pgSz w:w="11906" w:h="16838" w:code="9"/>
      <w:pgMar w:top="567" w:right="991" w:bottom="567" w:left="851"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63993" w14:textId="77777777" w:rsidR="009B0AC8" w:rsidRDefault="009B0AC8" w:rsidP="00987FF8">
      <w:pPr>
        <w:spacing w:after="0" w:line="240" w:lineRule="auto"/>
      </w:pPr>
      <w:r>
        <w:separator/>
      </w:r>
    </w:p>
  </w:endnote>
  <w:endnote w:type="continuationSeparator" w:id="0">
    <w:p w14:paraId="586100AD" w14:textId="77777777" w:rsidR="009B0AC8" w:rsidRDefault="009B0AC8" w:rsidP="00987FF8">
      <w:pPr>
        <w:spacing w:after="0" w:line="240" w:lineRule="auto"/>
      </w:pPr>
      <w:r>
        <w:continuationSeparator/>
      </w:r>
    </w:p>
  </w:endnote>
  <w:endnote w:type="continuationNotice" w:id="1">
    <w:p w14:paraId="3DDADC4E" w14:textId="77777777" w:rsidR="009B0AC8" w:rsidRDefault="009B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6101" w:type="dxa"/>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6190"/>
      <w:gridCol w:w="418"/>
    </w:tblGrid>
    <w:tr w:rsidR="00C1327B" w:rsidRPr="00437D7E" w14:paraId="3334ECD6" w14:textId="77777777" w:rsidTr="00C1327B">
      <w:tc>
        <w:tcPr>
          <w:tcW w:w="3303" w:type="dxa"/>
        </w:tcPr>
        <w:p w14:paraId="6DA2FA23" w14:textId="3D77E210" w:rsidR="00C1327B" w:rsidRPr="00437D7E" w:rsidRDefault="00C1327B" w:rsidP="00C1327B">
          <w:pPr>
            <w:pStyle w:val="Footer"/>
            <w:rPr>
              <w:b/>
              <w:color w:val="4472C4" w:themeColor="accent5"/>
              <w:sz w:val="16"/>
              <w:szCs w:val="16"/>
            </w:rPr>
          </w:pPr>
          <w:r>
            <w:rPr>
              <w:b/>
              <w:color w:val="4472C4" w:themeColor="accent5"/>
              <w:sz w:val="16"/>
              <w:szCs w:val="16"/>
            </w:rPr>
            <w:t>NLNO</w:t>
          </w:r>
        </w:p>
      </w:tc>
      <w:tc>
        <w:tcPr>
          <w:tcW w:w="6190" w:type="dxa"/>
        </w:tcPr>
        <w:p w14:paraId="4DF7D228" w14:textId="27642C0C" w:rsidR="00C1327B" w:rsidRPr="00437D7E" w:rsidRDefault="00C1327B" w:rsidP="00C1327B">
          <w:pPr>
            <w:pStyle w:val="Footer"/>
            <w:jc w:val="right"/>
            <w:rPr>
              <w:b/>
              <w:color w:val="4472C4" w:themeColor="accent5"/>
              <w:sz w:val="16"/>
              <w:szCs w:val="16"/>
            </w:rPr>
          </w:pPr>
          <w:r w:rsidRPr="00437D7E">
            <w:rPr>
              <w:b/>
              <w:color w:val="4472C4" w:themeColor="accent5"/>
              <w:sz w:val="16"/>
              <w:szCs w:val="16"/>
            </w:rPr>
            <w:t>Audit Terms of Reference</w:t>
          </w:r>
        </w:p>
      </w:tc>
      <w:tc>
        <w:tcPr>
          <w:tcW w:w="6190" w:type="dxa"/>
        </w:tcPr>
        <w:p w14:paraId="20630C80" w14:textId="574270D2" w:rsidR="00C1327B" w:rsidRPr="00437D7E" w:rsidRDefault="00C1327B" w:rsidP="00C1327B">
          <w:pPr>
            <w:pStyle w:val="Footer"/>
            <w:rPr>
              <w:b/>
              <w:color w:val="4472C4" w:themeColor="accent5"/>
              <w:sz w:val="16"/>
              <w:szCs w:val="16"/>
            </w:rPr>
          </w:pPr>
          <w:r>
            <w:rPr>
              <w:b/>
              <w:color w:val="4472C4" w:themeColor="accent5"/>
              <w:sz w:val="16"/>
              <w:szCs w:val="16"/>
            </w:rPr>
            <w:t>2</w:t>
          </w:r>
        </w:p>
      </w:tc>
      <w:tc>
        <w:tcPr>
          <w:tcW w:w="418" w:type="dxa"/>
        </w:tcPr>
        <w:p w14:paraId="12E340AD" w14:textId="00D208C9" w:rsidR="00C1327B" w:rsidRPr="00437D7E" w:rsidRDefault="00C1327B" w:rsidP="00C1327B">
          <w:pPr>
            <w:pStyle w:val="Footer"/>
            <w:jc w:val="right"/>
            <w:rPr>
              <w:b/>
              <w:color w:val="4472C4" w:themeColor="accent5"/>
              <w:sz w:val="16"/>
              <w:szCs w:val="16"/>
            </w:rPr>
          </w:pPr>
          <w:r>
            <w:rPr>
              <w:b/>
              <w:color w:val="4472C4" w:themeColor="accent5"/>
              <w:sz w:val="16"/>
              <w:szCs w:val="16"/>
            </w:rPr>
            <w:t>2</w:t>
          </w:r>
        </w:p>
      </w:tc>
    </w:tr>
  </w:tbl>
  <w:p w14:paraId="033542D9" w14:textId="2789617B" w:rsidR="00175FDA" w:rsidRDefault="00175FDA">
    <w:pPr>
      <w:pStyle w:val="Footer"/>
      <w:jc w:val="right"/>
    </w:pPr>
  </w:p>
  <w:p w14:paraId="25513446" w14:textId="77777777" w:rsidR="00175FDA" w:rsidRDefault="0017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2" w:space="0" w:color="5B9BD5" w:themeColor="accent1"/>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03"/>
      <w:gridCol w:w="6190"/>
      <w:gridCol w:w="418"/>
    </w:tblGrid>
    <w:tr w:rsidR="00437D7E" w:rsidRPr="00437D7E" w14:paraId="3215ECA3" w14:textId="77777777" w:rsidTr="006D2DE7">
      <w:tc>
        <w:tcPr>
          <w:tcW w:w="3303" w:type="dxa"/>
        </w:tcPr>
        <w:p w14:paraId="4D4DE069" w14:textId="3F761334" w:rsidR="00437D7E" w:rsidRPr="00437D7E" w:rsidRDefault="00AC509D" w:rsidP="00437D7E">
          <w:pPr>
            <w:pStyle w:val="Footer"/>
            <w:rPr>
              <w:b/>
              <w:color w:val="4472C4" w:themeColor="accent5"/>
              <w:sz w:val="16"/>
              <w:szCs w:val="16"/>
            </w:rPr>
          </w:pPr>
          <w:r>
            <w:rPr>
              <w:b/>
              <w:color w:val="4472C4" w:themeColor="accent5"/>
              <w:sz w:val="16"/>
              <w:szCs w:val="16"/>
            </w:rPr>
            <w:t>NLNO</w:t>
          </w:r>
        </w:p>
      </w:tc>
      <w:tc>
        <w:tcPr>
          <w:tcW w:w="6190" w:type="dxa"/>
        </w:tcPr>
        <w:p w14:paraId="3FA6ED24" w14:textId="1AD25AE0" w:rsidR="00437D7E" w:rsidRPr="00437D7E" w:rsidRDefault="00437D7E" w:rsidP="00437D7E">
          <w:pPr>
            <w:pStyle w:val="Footer"/>
            <w:jc w:val="right"/>
            <w:rPr>
              <w:b/>
              <w:color w:val="4472C4" w:themeColor="accent5"/>
              <w:sz w:val="16"/>
              <w:szCs w:val="16"/>
            </w:rPr>
          </w:pPr>
          <w:r w:rsidRPr="00437D7E">
            <w:rPr>
              <w:b/>
              <w:color w:val="4472C4" w:themeColor="accent5"/>
              <w:sz w:val="16"/>
              <w:szCs w:val="16"/>
            </w:rPr>
            <w:t>Audit Terms of Reference</w:t>
          </w:r>
        </w:p>
      </w:tc>
      <w:tc>
        <w:tcPr>
          <w:tcW w:w="418" w:type="dxa"/>
        </w:tcPr>
        <w:p w14:paraId="01E4657C" w14:textId="644C1ABE" w:rsidR="00437D7E" w:rsidRPr="00437D7E" w:rsidRDefault="00A62503" w:rsidP="00437D7E">
          <w:pPr>
            <w:pStyle w:val="Footer"/>
            <w:jc w:val="right"/>
            <w:rPr>
              <w:b/>
              <w:color w:val="4472C4" w:themeColor="accent5"/>
              <w:sz w:val="16"/>
              <w:szCs w:val="16"/>
            </w:rPr>
          </w:pPr>
          <w:r>
            <w:rPr>
              <w:b/>
              <w:color w:val="4472C4" w:themeColor="accent5"/>
              <w:sz w:val="16"/>
              <w:szCs w:val="16"/>
            </w:rPr>
            <w:t>1</w:t>
          </w:r>
        </w:p>
      </w:tc>
    </w:tr>
  </w:tbl>
  <w:p w14:paraId="29AD8F0D" w14:textId="52D820FB" w:rsidR="00175FDA" w:rsidRDefault="00175FDA">
    <w:pPr>
      <w:pStyle w:val="Footer"/>
      <w:jc w:val="right"/>
    </w:pPr>
  </w:p>
  <w:p w14:paraId="0A3056C6" w14:textId="77777777" w:rsidR="00175FDA" w:rsidRDefault="0017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C0B2" w14:textId="77777777" w:rsidR="009B0AC8" w:rsidRDefault="009B0AC8" w:rsidP="00987FF8">
      <w:pPr>
        <w:spacing w:after="0" w:line="240" w:lineRule="auto"/>
      </w:pPr>
      <w:r>
        <w:separator/>
      </w:r>
    </w:p>
  </w:footnote>
  <w:footnote w:type="continuationSeparator" w:id="0">
    <w:p w14:paraId="3DA87FC9" w14:textId="77777777" w:rsidR="009B0AC8" w:rsidRDefault="009B0AC8" w:rsidP="00987FF8">
      <w:pPr>
        <w:spacing w:after="0" w:line="240" w:lineRule="auto"/>
      </w:pPr>
      <w:r>
        <w:continuationSeparator/>
      </w:r>
    </w:p>
  </w:footnote>
  <w:footnote w:type="continuationNotice" w:id="1">
    <w:p w14:paraId="6C94227A" w14:textId="77777777" w:rsidR="009B0AC8" w:rsidRDefault="009B0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4480"/>
      <w:gridCol w:w="5584"/>
    </w:tblGrid>
    <w:tr w:rsidR="00437D7E" w:rsidRPr="00987FF8" w14:paraId="31FE9D4E" w14:textId="77777777" w:rsidTr="00437D7E">
      <w:tc>
        <w:tcPr>
          <w:tcW w:w="2226" w:type="pct"/>
        </w:tcPr>
        <w:p w14:paraId="4D72191F" w14:textId="5713045A" w:rsidR="00437D7E" w:rsidRPr="00987FF8" w:rsidRDefault="00437D7E" w:rsidP="00FF5F36">
          <w:pPr>
            <w:pStyle w:val="Header"/>
            <w:rPr>
              <w:rFonts w:ascii="Arial" w:hAnsi="Arial" w:cs="Arial"/>
              <w:sz w:val="20"/>
              <w:szCs w:val="20"/>
            </w:rPr>
          </w:pPr>
          <w:r w:rsidRPr="00FD4351">
            <w:rPr>
              <w:noProof/>
              <w:lang w:val="en-US"/>
            </w:rPr>
            <w:drawing>
              <wp:inline distT="0" distB="0" distL="0" distR="0" wp14:anchorId="0F9AE01E" wp14:editId="43949632">
                <wp:extent cx="1767840" cy="767751"/>
                <wp:effectExtent l="0" t="0" r="3810" b="0"/>
                <wp:docPr id="187168685" name="Picture 187168685"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2774" w:type="pct"/>
        </w:tcPr>
        <w:p w14:paraId="185A7F09" w14:textId="5232DFFB" w:rsidR="00C63A5F" w:rsidRPr="00FF5F36" w:rsidRDefault="00C63A5F" w:rsidP="00C63A5F">
          <w:pPr>
            <w:pStyle w:val="Header"/>
            <w:rPr>
              <w:rFonts w:ascii="Arial" w:hAnsi="Arial" w:cs="Arial"/>
              <w:b/>
              <w:color w:val="0070C0"/>
              <w:sz w:val="18"/>
              <w:szCs w:val="18"/>
            </w:rPr>
          </w:pPr>
        </w:p>
        <w:p w14:paraId="242D2D1F" w14:textId="62C845D9" w:rsidR="00437D7E" w:rsidRPr="00FF5F36" w:rsidRDefault="00437D7E" w:rsidP="00437D7E">
          <w:pPr>
            <w:pStyle w:val="Header"/>
            <w:tabs>
              <w:tab w:val="clear" w:pos="4513"/>
              <w:tab w:val="center" w:pos="5478"/>
            </w:tabs>
            <w:jc w:val="right"/>
            <w:rPr>
              <w:rFonts w:ascii="Arial" w:hAnsi="Arial" w:cs="Arial"/>
              <w:b/>
              <w:color w:val="0070C0"/>
              <w:sz w:val="18"/>
              <w:szCs w:val="18"/>
            </w:rPr>
          </w:pPr>
        </w:p>
        <w:p w14:paraId="7428CEA8" w14:textId="77777777" w:rsidR="00437D7E" w:rsidRPr="009C21B5" w:rsidRDefault="00437D7E" w:rsidP="00437D7E">
          <w:pPr>
            <w:pStyle w:val="Header"/>
            <w:jc w:val="right"/>
            <w:rPr>
              <w:rFonts w:ascii="Arial" w:hAnsi="Arial" w:cs="Arial"/>
              <w:b/>
              <w:color w:val="0070C0"/>
              <w:sz w:val="20"/>
              <w:szCs w:val="20"/>
            </w:rPr>
          </w:pPr>
        </w:p>
        <w:p w14:paraId="5C8CFF69" w14:textId="77777777" w:rsidR="00437D7E" w:rsidRPr="009C21B5" w:rsidRDefault="00437D7E" w:rsidP="00437D7E">
          <w:pPr>
            <w:pStyle w:val="Header"/>
            <w:jc w:val="right"/>
            <w:rPr>
              <w:rFonts w:ascii="Arial" w:hAnsi="Arial" w:cs="Arial"/>
              <w:b/>
              <w:color w:val="0070C0"/>
              <w:sz w:val="20"/>
              <w:szCs w:val="20"/>
            </w:rPr>
          </w:pPr>
        </w:p>
        <w:p w14:paraId="3C60AC74" w14:textId="2331AEC3" w:rsidR="00437D7E" w:rsidRPr="009C21B5" w:rsidRDefault="00437D7E" w:rsidP="00437D7E">
          <w:pPr>
            <w:pStyle w:val="Header"/>
            <w:ind w:left="1440"/>
            <w:jc w:val="right"/>
            <w:rPr>
              <w:rFonts w:ascii="Arial" w:hAnsi="Arial" w:cs="Arial"/>
              <w:b/>
              <w:color w:val="0070C0"/>
              <w:szCs w:val="21"/>
            </w:rPr>
          </w:pPr>
        </w:p>
      </w:tc>
    </w:tr>
  </w:tbl>
  <w:p w14:paraId="0FE58085" w14:textId="77777777" w:rsidR="00175FDA" w:rsidRPr="00896287" w:rsidRDefault="00175FDA">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90" w:type="dxa"/>
      <w:tblBorders>
        <w:top w:val="none" w:sz="0" w:space="0" w:color="auto"/>
        <w:left w:val="none" w:sz="0" w:space="0" w:color="auto"/>
        <w:bottom w:val="single" w:sz="18" w:space="0" w:color="00B0F0"/>
        <w:right w:val="none" w:sz="0" w:space="0" w:color="auto"/>
        <w:insideH w:val="none" w:sz="0" w:space="0" w:color="auto"/>
        <w:insideV w:val="none" w:sz="0" w:space="0" w:color="auto"/>
      </w:tblBorders>
      <w:tblLook w:val="04A0" w:firstRow="1" w:lastRow="0" w:firstColumn="1" w:lastColumn="0" w:noHBand="0" w:noVBand="1"/>
    </w:tblPr>
    <w:tblGrid>
      <w:gridCol w:w="3006"/>
      <w:gridCol w:w="7484"/>
    </w:tblGrid>
    <w:tr w:rsidR="00FF5F36" w:rsidRPr="00987FF8" w14:paraId="7BEEEBDD" w14:textId="77777777" w:rsidTr="006D2DE7">
      <w:tc>
        <w:tcPr>
          <w:tcW w:w="2410" w:type="dxa"/>
        </w:tcPr>
        <w:p w14:paraId="0CCF0D0A" w14:textId="41BF02DB" w:rsidR="00FF5F36" w:rsidRPr="00987FF8" w:rsidRDefault="00FF5F36" w:rsidP="00FF5F36">
          <w:pPr>
            <w:pStyle w:val="Header"/>
            <w:rPr>
              <w:rFonts w:ascii="Arial" w:hAnsi="Arial" w:cs="Arial"/>
              <w:sz w:val="20"/>
              <w:szCs w:val="20"/>
            </w:rPr>
          </w:pPr>
          <w:r w:rsidRPr="00FD4351">
            <w:rPr>
              <w:noProof/>
              <w:lang w:val="en-US"/>
            </w:rPr>
            <w:drawing>
              <wp:inline distT="0" distB="0" distL="0" distR="0" wp14:anchorId="57DD7548" wp14:editId="65E9304F">
                <wp:extent cx="1767840" cy="767751"/>
                <wp:effectExtent l="0" t="0" r="3810" b="0"/>
                <wp:docPr id="482489108" name="Picture 482489108" descr="C:\Users\lcotton\Documents\Guidance\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otton\Documents\Guidance\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259" cy="777487"/>
                        </a:xfrm>
                        <a:prstGeom prst="rect">
                          <a:avLst/>
                        </a:prstGeom>
                        <a:noFill/>
                        <a:ln>
                          <a:noFill/>
                        </a:ln>
                      </pic:spPr>
                    </pic:pic>
                  </a:graphicData>
                </a:graphic>
              </wp:inline>
            </w:drawing>
          </w:r>
        </w:p>
      </w:tc>
      <w:tc>
        <w:tcPr>
          <w:tcW w:w="8080" w:type="dxa"/>
        </w:tcPr>
        <w:p w14:paraId="28D90124" w14:textId="77777777" w:rsidR="00FF5F36" w:rsidRPr="009C21B5" w:rsidRDefault="00FF5F36" w:rsidP="00FF5F36">
          <w:pPr>
            <w:pStyle w:val="Header"/>
            <w:jc w:val="right"/>
            <w:rPr>
              <w:rFonts w:ascii="Arial" w:hAnsi="Arial" w:cs="Arial"/>
              <w:b/>
              <w:color w:val="0070C0"/>
              <w:sz w:val="20"/>
              <w:szCs w:val="20"/>
            </w:rPr>
          </w:pPr>
        </w:p>
        <w:p w14:paraId="280D77F4" w14:textId="090A2C85" w:rsidR="00FF5F36" w:rsidRPr="009C21B5" w:rsidRDefault="00FF5F36" w:rsidP="00FF5F36">
          <w:pPr>
            <w:pStyle w:val="Header"/>
            <w:jc w:val="right"/>
            <w:rPr>
              <w:rFonts w:ascii="Arial" w:hAnsi="Arial" w:cs="Arial"/>
              <w:b/>
              <w:color w:val="0070C0"/>
              <w:sz w:val="20"/>
              <w:szCs w:val="20"/>
            </w:rPr>
          </w:pPr>
        </w:p>
        <w:p w14:paraId="27BF961F" w14:textId="6F24239A" w:rsidR="00FF5F36" w:rsidRPr="00FF5F36" w:rsidRDefault="00FF5F36" w:rsidP="00FF5F36">
          <w:pPr>
            <w:pStyle w:val="Header"/>
            <w:jc w:val="right"/>
            <w:rPr>
              <w:rFonts w:ascii="Veneer" w:hAnsi="Veneer" w:cs="Arial"/>
              <w:b/>
              <w:color w:val="0070C0"/>
              <w:sz w:val="32"/>
              <w:szCs w:val="32"/>
            </w:rPr>
          </w:pPr>
        </w:p>
      </w:tc>
    </w:tr>
  </w:tbl>
  <w:p w14:paraId="441FF512" w14:textId="77777777" w:rsidR="00175FDA" w:rsidRDefault="00175FDA" w:rsidP="00FF5F36">
    <w:pPr>
      <w:pStyle w:val="Header"/>
    </w:pPr>
  </w:p>
</w:hdr>
</file>

<file path=word/intelligence2.xml><?xml version="1.0" encoding="utf-8"?>
<int2:intelligence xmlns:int2="http://schemas.microsoft.com/office/intelligence/2020/intelligence" xmlns:oel="http://schemas.microsoft.com/office/2019/extlst">
  <int2:observations>
    <int2:textHash int2:hashCode="bTVR1w19iwZWLM" int2:id="0yBQiHR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D0E9C"/>
    <w:multiLevelType w:val="hybridMultilevel"/>
    <w:tmpl w:val="7166D8F6"/>
    <w:lvl w:ilvl="0" w:tplc="9530CDE4">
      <w:start w:val="1"/>
      <w:numFmt w:val="upperRoman"/>
      <w:lvlText w:val="%1."/>
      <w:lvlJc w:val="right"/>
      <w:pPr>
        <w:tabs>
          <w:tab w:val="num" w:pos="540"/>
        </w:tabs>
        <w:ind w:left="540" w:hanging="18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SV"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s-SV"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F8"/>
    <w:rsid w:val="00001170"/>
    <w:rsid w:val="00002958"/>
    <w:rsid w:val="000055E9"/>
    <w:rsid w:val="00005A06"/>
    <w:rsid w:val="00007437"/>
    <w:rsid w:val="00007A19"/>
    <w:rsid w:val="00011485"/>
    <w:rsid w:val="00013B6F"/>
    <w:rsid w:val="000158FA"/>
    <w:rsid w:val="00015BF7"/>
    <w:rsid w:val="00017571"/>
    <w:rsid w:val="0002457C"/>
    <w:rsid w:val="0002478D"/>
    <w:rsid w:val="00031417"/>
    <w:rsid w:val="00031549"/>
    <w:rsid w:val="00033E12"/>
    <w:rsid w:val="0003517E"/>
    <w:rsid w:val="0003560B"/>
    <w:rsid w:val="00035A0F"/>
    <w:rsid w:val="000368E0"/>
    <w:rsid w:val="00037008"/>
    <w:rsid w:val="00037BFA"/>
    <w:rsid w:val="0004138D"/>
    <w:rsid w:val="00041668"/>
    <w:rsid w:val="00041758"/>
    <w:rsid w:val="00041CCF"/>
    <w:rsid w:val="00043760"/>
    <w:rsid w:val="00043BA2"/>
    <w:rsid w:val="000473F5"/>
    <w:rsid w:val="00051479"/>
    <w:rsid w:val="000518B6"/>
    <w:rsid w:val="000532F5"/>
    <w:rsid w:val="00054A4D"/>
    <w:rsid w:val="00055371"/>
    <w:rsid w:val="0005581B"/>
    <w:rsid w:val="00056722"/>
    <w:rsid w:val="00061005"/>
    <w:rsid w:val="00061F21"/>
    <w:rsid w:val="00062451"/>
    <w:rsid w:val="00062681"/>
    <w:rsid w:val="00062E8C"/>
    <w:rsid w:val="00063EC0"/>
    <w:rsid w:val="0006422B"/>
    <w:rsid w:val="00066C75"/>
    <w:rsid w:val="000716A9"/>
    <w:rsid w:val="000726E5"/>
    <w:rsid w:val="000736F2"/>
    <w:rsid w:val="00075A7C"/>
    <w:rsid w:val="000804E5"/>
    <w:rsid w:val="00080FCE"/>
    <w:rsid w:val="00082546"/>
    <w:rsid w:val="00082ADC"/>
    <w:rsid w:val="0008354B"/>
    <w:rsid w:val="000860A0"/>
    <w:rsid w:val="0008630F"/>
    <w:rsid w:val="00086D2A"/>
    <w:rsid w:val="0009016F"/>
    <w:rsid w:val="000902B7"/>
    <w:rsid w:val="000919E4"/>
    <w:rsid w:val="000929D3"/>
    <w:rsid w:val="00094DE7"/>
    <w:rsid w:val="0009549E"/>
    <w:rsid w:val="00095886"/>
    <w:rsid w:val="000A1A3A"/>
    <w:rsid w:val="000A3230"/>
    <w:rsid w:val="000A4477"/>
    <w:rsid w:val="000A4619"/>
    <w:rsid w:val="000A5B5C"/>
    <w:rsid w:val="000A7360"/>
    <w:rsid w:val="000A7958"/>
    <w:rsid w:val="000A7F9D"/>
    <w:rsid w:val="000B01F2"/>
    <w:rsid w:val="000B088D"/>
    <w:rsid w:val="000B19B6"/>
    <w:rsid w:val="000B37A1"/>
    <w:rsid w:val="000B4300"/>
    <w:rsid w:val="000B4874"/>
    <w:rsid w:val="000B6404"/>
    <w:rsid w:val="000B6620"/>
    <w:rsid w:val="000C0A51"/>
    <w:rsid w:val="000C186C"/>
    <w:rsid w:val="000C1CB5"/>
    <w:rsid w:val="000C1F14"/>
    <w:rsid w:val="000C2171"/>
    <w:rsid w:val="000C2C85"/>
    <w:rsid w:val="000C3455"/>
    <w:rsid w:val="000C4102"/>
    <w:rsid w:val="000C4209"/>
    <w:rsid w:val="000C4FE2"/>
    <w:rsid w:val="000C5F74"/>
    <w:rsid w:val="000C7C82"/>
    <w:rsid w:val="000D1C4C"/>
    <w:rsid w:val="000D1FDF"/>
    <w:rsid w:val="000D1FE5"/>
    <w:rsid w:val="000D3C8B"/>
    <w:rsid w:val="000D4836"/>
    <w:rsid w:val="000D4AFD"/>
    <w:rsid w:val="000D7FF8"/>
    <w:rsid w:val="000E1109"/>
    <w:rsid w:val="000E302D"/>
    <w:rsid w:val="000E3138"/>
    <w:rsid w:val="000E3727"/>
    <w:rsid w:val="000E3A97"/>
    <w:rsid w:val="000E3C7A"/>
    <w:rsid w:val="000E3F0E"/>
    <w:rsid w:val="000E4CC3"/>
    <w:rsid w:val="000E4DD1"/>
    <w:rsid w:val="000E6CB4"/>
    <w:rsid w:val="000F3B23"/>
    <w:rsid w:val="000F3B71"/>
    <w:rsid w:val="000F5423"/>
    <w:rsid w:val="000F68B6"/>
    <w:rsid w:val="000F6B3E"/>
    <w:rsid w:val="00102D5D"/>
    <w:rsid w:val="00104312"/>
    <w:rsid w:val="0010485D"/>
    <w:rsid w:val="00105E20"/>
    <w:rsid w:val="001072A5"/>
    <w:rsid w:val="00107340"/>
    <w:rsid w:val="001109E8"/>
    <w:rsid w:val="00110D97"/>
    <w:rsid w:val="0011161F"/>
    <w:rsid w:val="00111B82"/>
    <w:rsid w:val="001158C6"/>
    <w:rsid w:val="001159BF"/>
    <w:rsid w:val="00116CD2"/>
    <w:rsid w:val="00117838"/>
    <w:rsid w:val="001222FF"/>
    <w:rsid w:val="00125C75"/>
    <w:rsid w:val="00126765"/>
    <w:rsid w:val="00130158"/>
    <w:rsid w:val="001309EB"/>
    <w:rsid w:val="00130C10"/>
    <w:rsid w:val="0013286B"/>
    <w:rsid w:val="001329B5"/>
    <w:rsid w:val="001335C6"/>
    <w:rsid w:val="00133EA5"/>
    <w:rsid w:val="001341EA"/>
    <w:rsid w:val="001356EB"/>
    <w:rsid w:val="00136AD4"/>
    <w:rsid w:val="00136B0C"/>
    <w:rsid w:val="001377ED"/>
    <w:rsid w:val="001400C3"/>
    <w:rsid w:val="00141B00"/>
    <w:rsid w:val="0014306B"/>
    <w:rsid w:val="00144254"/>
    <w:rsid w:val="00144A34"/>
    <w:rsid w:val="0014592E"/>
    <w:rsid w:val="00145B0B"/>
    <w:rsid w:val="00145D09"/>
    <w:rsid w:val="00145FC0"/>
    <w:rsid w:val="0014676E"/>
    <w:rsid w:val="0014711E"/>
    <w:rsid w:val="00147676"/>
    <w:rsid w:val="00155E9A"/>
    <w:rsid w:val="00156921"/>
    <w:rsid w:val="001606F6"/>
    <w:rsid w:val="00160F54"/>
    <w:rsid w:val="00162818"/>
    <w:rsid w:val="001634B5"/>
    <w:rsid w:val="001638C8"/>
    <w:rsid w:val="001648F8"/>
    <w:rsid w:val="00164E15"/>
    <w:rsid w:val="00165FDC"/>
    <w:rsid w:val="001675EA"/>
    <w:rsid w:val="00167C84"/>
    <w:rsid w:val="001714B3"/>
    <w:rsid w:val="0017166C"/>
    <w:rsid w:val="00173027"/>
    <w:rsid w:val="00174321"/>
    <w:rsid w:val="001747DC"/>
    <w:rsid w:val="001748D1"/>
    <w:rsid w:val="00174F03"/>
    <w:rsid w:val="00175FDA"/>
    <w:rsid w:val="00176325"/>
    <w:rsid w:val="00180825"/>
    <w:rsid w:val="00180B4B"/>
    <w:rsid w:val="00181151"/>
    <w:rsid w:val="0018EDAD"/>
    <w:rsid w:val="00190124"/>
    <w:rsid w:val="00190D7D"/>
    <w:rsid w:val="0019109E"/>
    <w:rsid w:val="001918E5"/>
    <w:rsid w:val="00192A00"/>
    <w:rsid w:val="00195180"/>
    <w:rsid w:val="00196592"/>
    <w:rsid w:val="001A668B"/>
    <w:rsid w:val="001A6D72"/>
    <w:rsid w:val="001A6E1F"/>
    <w:rsid w:val="001B1235"/>
    <w:rsid w:val="001B1771"/>
    <w:rsid w:val="001B2679"/>
    <w:rsid w:val="001B3834"/>
    <w:rsid w:val="001B3A14"/>
    <w:rsid w:val="001B438B"/>
    <w:rsid w:val="001B51E8"/>
    <w:rsid w:val="001B6974"/>
    <w:rsid w:val="001B73D6"/>
    <w:rsid w:val="001C2449"/>
    <w:rsid w:val="001C336D"/>
    <w:rsid w:val="001C39C4"/>
    <w:rsid w:val="001C3E50"/>
    <w:rsid w:val="001C3E9B"/>
    <w:rsid w:val="001C5489"/>
    <w:rsid w:val="001C5B0E"/>
    <w:rsid w:val="001C5D76"/>
    <w:rsid w:val="001C74F8"/>
    <w:rsid w:val="001C7BA9"/>
    <w:rsid w:val="001D0AB0"/>
    <w:rsid w:val="001D100B"/>
    <w:rsid w:val="001D1137"/>
    <w:rsid w:val="001D3B1A"/>
    <w:rsid w:val="001D46FE"/>
    <w:rsid w:val="001D560D"/>
    <w:rsid w:val="001D6115"/>
    <w:rsid w:val="001E108D"/>
    <w:rsid w:val="001E1BE7"/>
    <w:rsid w:val="001E2107"/>
    <w:rsid w:val="001E232A"/>
    <w:rsid w:val="001E257E"/>
    <w:rsid w:val="001E4BFC"/>
    <w:rsid w:val="001E66FA"/>
    <w:rsid w:val="001E7D6E"/>
    <w:rsid w:val="001F1B3C"/>
    <w:rsid w:val="001F1E11"/>
    <w:rsid w:val="001F1E12"/>
    <w:rsid w:val="001F3CCB"/>
    <w:rsid w:val="001F4328"/>
    <w:rsid w:val="001F68CC"/>
    <w:rsid w:val="001F6996"/>
    <w:rsid w:val="001F7C66"/>
    <w:rsid w:val="002001A0"/>
    <w:rsid w:val="0020189D"/>
    <w:rsid w:val="0020379B"/>
    <w:rsid w:val="00203946"/>
    <w:rsid w:val="00203F09"/>
    <w:rsid w:val="0021031E"/>
    <w:rsid w:val="00213EB4"/>
    <w:rsid w:val="00214369"/>
    <w:rsid w:val="00214E29"/>
    <w:rsid w:val="00220673"/>
    <w:rsid w:val="0022269D"/>
    <w:rsid w:val="002229AC"/>
    <w:rsid w:val="00222C51"/>
    <w:rsid w:val="00223E06"/>
    <w:rsid w:val="00225DB2"/>
    <w:rsid w:val="002313AA"/>
    <w:rsid w:val="002316E6"/>
    <w:rsid w:val="0023191A"/>
    <w:rsid w:val="00233884"/>
    <w:rsid w:val="002338E3"/>
    <w:rsid w:val="00236031"/>
    <w:rsid w:val="0023630B"/>
    <w:rsid w:val="00237191"/>
    <w:rsid w:val="00237275"/>
    <w:rsid w:val="0024031D"/>
    <w:rsid w:val="00241127"/>
    <w:rsid w:val="0024133C"/>
    <w:rsid w:val="00241C9E"/>
    <w:rsid w:val="0024276E"/>
    <w:rsid w:val="00242A3A"/>
    <w:rsid w:val="002443AA"/>
    <w:rsid w:val="00245ED1"/>
    <w:rsid w:val="00245EFD"/>
    <w:rsid w:val="002475E4"/>
    <w:rsid w:val="002478EB"/>
    <w:rsid w:val="00250761"/>
    <w:rsid w:val="00250950"/>
    <w:rsid w:val="00251093"/>
    <w:rsid w:val="002517AC"/>
    <w:rsid w:val="00252C73"/>
    <w:rsid w:val="00252DA8"/>
    <w:rsid w:val="00253258"/>
    <w:rsid w:val="002541CC"/>
    <w:rsid w:val="00256AA4"/>
    <w:rsid w:val="00262332"/>
    <w:rsid w:val="00263C4D"/>
    <w:rsid w:val="00264508"/>
    <w:rsid w:val="00273315"/>
    <w:rsid w:val="002736C9"/>
    <w:rsid w:val="0027391F"/>
    <w:rsid w:val="002749F3"/>
    <w:rsid w:val="002757D0"/>
    <w:rsid w:val="00275D52"/>
    <w:rsid w:val="002770A4"/>
    <w:rsid w:val="00277700"/>
    <w:rsid w:val="0028010F"/>
    <w:rsid w:val="002804AE"/>
    <w:rsid w:val="00280554"/>
    <w:rsid w:val="00285C23"/>
    <w:rsid w:val="00286141"/>
    <w:rsid w:val="00287400"/>
    <w:rsid w:val="0029226E"/>
    <w:rsid w:val="00292C12"/>
    <w:rsid w:val="00295C1A"/>
    <w:rsid w:val="00296780"/>
    <w:rsid w:val="00296D57"/>
    <w:rsid w:val="00297BA3"/>
    <w:rsid w:val="002A0363"/>
    <w:rsid w:val="002A0F1A"/>
    <w:rsid w:val="002A23B4"/>
    <w:rsid w:val="002A317C"/>
    <w:rsid w:val="002A351C"/>
    <w:rsid w:val="002A378A"/>
    <w:rsid w:val="002A3A58"/>
    <w:rsid w:val="002A4541"/>
    <w:rsid w:val="002A510A"/>
    <w:rsid w:val="002A53B7"/>
    <w:rsid w:val="002A54B4"/>
    <w:rsid w:val="002A6021"/>
    <w:rsid w:val="002B0F59"/>
    <w:rsid w:val="002B14CB"/>
    <w:rsid w:val="002B4C48"/>
    <w:rsid w:val="002B5157"/>
    <w:rsid w:val="002B7F9B"/>
    <w:rsid w:val="002C0215"/>
    <w:rsid w:val="002C186E"/>
    <w:rsid w:val="002C1CD3"/>
    <w:rsid w:val="002C2379"/>
    <w:rsid w:val="002C3184"/>
    <w:rsid w:val="002C5C51"/>
    <w:rsid w:val="002C6C3B"/>
    <w:rsid w:val="002C70C6"/>
    <w:rsid w:val="002D0A34"/>
    <w:rsid w:val="002D17D4"/>
    <w:rsid w:val="002D2133"/>
    <w:rsid w:val="002D4326"/>
    <w:rsid w:val="002D4333"/>
    <w:rsid w:val="002D5815"/>
    <w:rsid w:val="002D679F"/>
    <w:rsid w:val="002D6C30"/>
    <w:rsid w:val="002D7DEC"/>
    <w:rsid w:val="002E0194"/>
    <w:rsid w:val="002E0A42"/>
    <w:rsid w:val="002E1723"/>
    <w:rsid w:val="002E40DF"/>
    <w:rsid w:val="002E43BB"/>
    <w:rsid w:val="002E7C49"/>
    <w:rsid w:val="002F03D2"/>
    <w:rsid w:val="002F0E27"/>
    <w:rsid w:val="002F0E90"/>
    <w:rsid w:val="002F6742"/>
    <w:rsid w:val="002F75C7"/>
    <w:rsid w:val="003014E1"/>
    <w:rsid w:val="00304530"/>
    <w:rsid w:val="00304587"/>
    <w:rsid w:val="0030496B"/>
    <w:rsid w:val="00305059"/>
    <w:rsid w:val="00305C3E"/>
    <w:rsid w:val="00306FE3"/>
    <w:rsid w:val="00314118"/>
    <w:rsid w:val="0031442E"/>
    <w:rsid w:val="00314E08"/>
    <w:rsid w:val="00315F99"/>
    <w:rsid w:val="0032215C"/>
    <w:rsid w:val="003223CE"/>
    <w:rsid w:val="0032250E"/>
    <w:rsid w:val="00322C62"/>
    <w:rsid w:val="003231FB"/>
    <w:rsid w:val="00323260"/>
    <w:rsid w:val="00323D8E"/>
    <w:rsid w:val="003240F9"/>
    <w:rsid w:val="00327AEC"/>
    <w:rsid w:val="00332303"/>
    <w:rsid w:val="00332382"/>
    <w:rsid w:val="00333A9A"/>
    <w:rsid w:val="00334DA3"/>
    <w:rsid w:val="00334F37"/>
    <w:rsid w:val="003366B4"/>
    <w:rsid w:val="00336AE5"/>
    <w:rsid w:val="003407BD"/>
    <w:rsid w:val="003421F8"/>
    <w:rsid w:val="00345277"/>
    <w:rsid w:val="00346133"/>
    <w:rsid w:val="003463A0"/>
    <w:rsid w:val="00346B82"/>
    <w:rsid w:val="00346EDB"/>
    <w:rsid w:val="00346F30"/>
    <w:rsid w:val="0034779B"/>
    <w:rsid w:val="00350309"/>
    <w:rsid w:val="00353E91"/>
    <w:rsid w:val="0035498D"/>
    <w:rsid w:val="00354C8F"/>
    <w:rsid w:val="00355FB0"/>
    <w:rsid w:val="003565E6"/>
    <w:rsid w:val="00360C20"/>
    <w:rsid w:val="003636DE"/>
    <w:rsid w:val="0036445F"/>
    <w:rsid w:val="0036489C"/>
    <w:rsid w:val="003653EE"/>
    <w:rsid w:val="003665E2"/>
    <w:rsid w:val="003674DE"/>
    <w:rsid w:val="003675D1"/>
    <w:rsid w:val="003678E3"/>
    <w:rsid w:val="00367E4A"/>
    <w:rsid w:val="00372C88"/>
    <w:rsid w:val="00372CAB"/>
    <w:rsid w:val="0037330D"/>
    <w:rsid w:val="00374445"/>
    <w:rsid w:val="00375531"/>
    <w:rsid w:val="00375815"/>
    <w:rsid w:val="00376434"/>
    <w:rsid w:val="00377748"/>
    <w:rsid w:val="00377F33"/>
    <w:rsid w:val="00381B71"/>
    <w:rsid w:val="00383D6E"/>
    <w:rsid w:val="00384A36"/>
    <w:rsid w:val="003856D2"/>
    <w:rsid w:val="003863D6"/>
    <w:rsid w:val="003870D7"/>
    <w:rsid w:val="00390547"/>
    <w:rsid w:val="00392BDA"/>
    <w:rsid w:val="00393F2D"/>
    <w:rsid w:val="00394CC2"/>
    <w:rsid w:val="003953A6"/>
    <w:rsid w:val="003A3C13"/>
    <w:rsid w:val="003A4E37"/>
    <w:rsid w:val="003A4E9F"/>
    <w:rsid w:val="003A765E"/>
    <w:rsid w:val="003A7E9D"/>
    <w:rsid w:val="003B20CA"/>
    <w:rsid w:val="003B404F"/>
    <w:rsid w:val="003B5227"/>
    <w:rsid w:val="003B615F"/>
    <w:rsid w:val="003B6456"/>
    <w:rsid w:val="003B735B"/>
    <w:rsid w:val="003C0991"/>
    <w:rsid w:val="003C0CC2"/>
    <w:rsid w:val="003C1DA1"/>
    <w:rsid w:val="003C40AB"/>
    <w:rsid w:val="003C5BCC"/>
    <w:rsid w:val="003C613A"/>
    <w:rsid w:val="003C6BDD"/>
    <w:rsid w:val="003D0C12"/>
    <w:rsid w:val="003D48E9"/>
    <w:rsid w:val="003D7D35"/>
    <w:rsid w:val="003D7F68"/>
    <w:rsid w:val="003E0673"/>
    <w:rsid w:val="003E0A55"/>
    <w:rsid w:val="003E178A"/>
    <w:rsid w:val="003E1A7A"/>
    <w:rsid w:val="003E27F3"/>
    <w:rsid w:val="003E40E9"/>
    <w:rsid w:val="003E5507"/>
    <w:rsid w:val="003E6905"/>
    <w:rsid w:val="003F02C6"/>
    <w:rsid w:val="003F0781"/>
    <w:rsid w:val="003F1A9C"/>
    <w:rsid w:val="003F30DC"/>
    <w:rsid w:val="003F7367"/>
    <w:rsid w:val="00400B86"/>
    <w:rsid w:val="00400CCA"/>
    <w:rsid w:val="004010EC"/>
    <w:rsid w:val="004029DB"/>
    <w:rsid w:val="00402B63"/>
    <w:rsid w:val="00403002"/>
    <w:rsid w:val="0040516D"/>
    <w:rsid w:val="00406A1E"/>
    <w:rsid w:val="00407D23"/>
    <w:rsid w:val="0041242A"/>
    <w:rsid w:val="00413009"/>
    <w:rsid w:val="004132B5"/>
    <w:rsid w:val="00415C87"/>
    <w:rsid w:val="00415FCF"/>
    <w:rsid w:val="0041623F"/>
    <w:rsid w:val="004169E6"/>
    <w:rsid w:val="00420915"/>
    <w:rsid w:val="00420A5A"/>
    <w:rsid w:val="00420B94"/>
    <w:rsid w:val="00422968"/>
    <w:rsid w:val="00423049"/>
    <w:rsid w:val="004230E1"/>
    <w:rsid w:val="00423C3F"/>
    <w:rsid w:val="0042640C"/>
    <w:rsid w:val="00427515"/>
    <w:rsid w:val="00427626"/>
    <w:rsid w:val="004277D4"/>
    <w:rsid w:val="00427838"/>
    <w:rsid w:val="00431DAD"/>
    <w:rsid w:val="0043295A"/>
    <w:rsid w:val="00433260"/>
    <w:rsid w:val="00433A3F"/>
    <w:rsid w:val="00434195"/>
    <w:rsid w:val="004363D6"/>
    <w:rsid w:val="00436A07"/>
    <w:rsid w:val="00437D7E"/>
    <w:rsid w:val="004419C5"/>
    <w:rsid w:val="00444E9F"/>
    <w:rsid w:val="00444F70"/>
    <w:rsid w:val="004450D7"/>
    <w:rsid w:val="00447D4B"/>
    <w:rsid w:val="00450D09"/>
    <w:rsid w:val="00451602"/>
    <w:rsid w:val="004525F6"/>
    <w:rsid w:val="004531A0"/>
    <w:rsid w:val="00453CA0"/>
    <w:rsid w:val="00454C19"/>
    <w:rsid w:val="0046254E"/>
    <w:rsid w:val="004657CF"/>
    <w:rsid w:val="0047004E"/>
    <w:rsid w:val="00470427"/>
    <w:rsid w:val="00471135"/>
    <w:rsid w:val="00473D5D"/>
    <w:rsid w:val="00474005"/>
    <w:rsid w:val="004747AE"/>
    <w:rsid w:val="00474B6B"/>
    <w:rsid w:val="00476B27"/>
    <w:rsid w:val="00477367"/>
    <w:rsid w:val="004812F1"/>
    <w:rsid w:val="004817A3"/>
    <w:rsid w:val="00482187"/>
    <w:rsid w:val="0048337C"/>
    <w:rsid w:val="00483C77"/>
    <w:rsid w:val="00485166"/>
    <w:rsid w:val="00490DF2"/>
    <w:rsid w:val="00491C5C"/>
    <w:rsid w:val="004929CB"/>
    <w:rsid w:val="00492C61"/>
    <w:rsid w:val="00492C95"/>
    <w:rsid w:val="004932E8"/>
    <w:rsid w:val="00494E5A"/>
    <w:rsid w:val="0049685C"/>
    <w:rsid w:val="004968C2"/>
    <w:rsid w:val="00497891"/>
    <w:rsid w:val="00497F63"/>
    <w:rsid w:val="004A01D0"/>
    <w:rsid w:val="004A1279"/>
    <w:rsid w:val="004A135B"/>
    <w:rsid w:val="004A1881"/>
    <w:rsid w:val="004A3607"/>
    <w:rsid w:val="004B053A"/>
    <w:rsid w:val="004B16C9"/>
    <w:rsid w:val="004B2CEE"/>
    <w:rsid w:val="004B3049"/>
    <w:rsid w:val="004B4126"/>
    <w:rsid w:val="004B4DD4"/>
    <w:rsid w:val="004B5547"/>
    <w:rsid w:val="004B569C"/>
    <w:rsid w:val="004B5DB0"/>
    <w:rsid w:val="004B643B"/>
    <w:rsid w:val="004C0AFA"/>
    <w:rsid w:val="004C0DCC"/>
    <w:rsid w:val="004C13C4"/>
    <w:rsid w:val="004C4B03"/>
    <w:rsid w:val="004C5298"/>
    <w:rsid w:val="004C6BD0"/>
    <w:rsid w:val="004C6D27"/>
    <w:rsid w:val="004C6DF0"/>
    <w:rsid w:val="004C7311"/>
    <w:rsid w:val="004C7FB5"/>
    <w:rsid w:val="004D1BFF"/>
    <w:rsid w:val="004D2AFB"/>
    <w:rsid w:val="004D3A05"/>
    <w:rsid w:val="004D4312"/>
    <w:rsid w:val="004D5764"/>
    <w:rsid w:val="004D6851"/>
    <w:rsid w:val="004D758F"/>
    <w:rsid w:val="004D7F73"/>
    <w:rsid w:val="004E149E"/>
    <w:rsid w:val="004E17B5"/>
    <w:rsid w:val="004E208A"/>
    <w:rsid w:val="004E4671"/>
    <w:rsid w:val="004E5200"/>
    <w:rsid w:val="004E65E1"/>
    <w:rsid w:val="004E7D54"/>
    <w:rsid w:val="004F0C5A"/>
    <w:rsid w:val="004F3295"/>
    <w:rsid w:val="004F3728"/>
    <w:rsid w:val="004F4CA9"/>
    <w:rsid w:val="004F51DB"/>
    <w:rsid w:val="004F541D"/>
    <w:rsid w:val="004F62BC"/>
    <w:rsid w:val="004F68FA"/>
    <w:rsid w:val="004F729F"/>
    <w:rsid w:val="00501CDD"/>
    <w:rsid w:val="00501E13"/>
    <w:rsid w:val="00502EC1"/>
    <w:rsid w:val="005046E2"/>
    <w:rsid w:val="00504728"/>
    <w:rsid w:val="00504F4D"/>
    <w:rsid w:val="00505904"/>
    <w:rsid w:val="00507FBB"/>
    <w:rsid w:val="00510723"/>
    <w:rsid w:val="00511762"/>
    <w:rsid w:val="0051238D"/>
    <w:rsid w:val="00513359"/>
    <w:rsid w:val="00513E69"/>
    <w:rsid w:val="005154D9"/>
    <w:rsid w:val="005159D7"/>
    <w:rsid w:val="005174AA"/>
    <w:rsid w:val="00520120"/>
    <w:rsid w:val="00520A78"/>
    <w:rsid w:val="005221BF"/>
    <w:rsid w:val="00522228"/>
    <w:rsid w:val="00522984"/>
    <w:rsid w:val="00525B3C"/>
    <w:rsid w:val="00525EBB"/>
    <w:rsid w:val="00526BF3"/>
    <w:rsid w:val="005300A1"/>
    <w:rsid w:val="005303B6"/>
    <w:rsid w:val="00530607"/>
    <w:rsid w:val="00530844"/>
    <w:rsid w:val="005309AD"/>
    <w:rsid w:val="00531284"/>
    <w:rsid w:val="0053196B"/>
    <w:rsid w:val="00532942"/>
    <w:rsid w:val="00533CBE"/>
    <w:rsid w:val="00533D47"/>
    <w:rsid w:val="00534432"/>
    <w:rsid w:val="00537F8B"/>
    <w:rsid w:val="005431F7"/>
    <w:rsid w:val="005439F0"/>
    <w:rsid w:val="00543D5A"/>
    <w:rsid w:val="00546967"/>
    <w:rsid w:val="00547F50"/>
    <w:rsid w:val="00551AE5"/>
    <w:rsid w:val="00551E84"/>
    <w:rsid w:val="0055211B"/>
    <w:rsid w:val="00553E70"/>
    <w:rsid w:val="00554BA3"/>
    <w:rsid w:val="00560878"/>
    <w:rsid w:val="0056348B"/>
    <w:rsid w:val="00563620"/>
    <w:rsid w:val="00564169"/>
    <w:rsid w:val="00564FF2"/>
    <w:rsid w:val="00566EBD"/>
    <w:rsid w:val="0056765E"/>
    <w:rsid w:val="0057029C"/>
    <w:rsid w:val="0057127B"/>
    <w:rsid w:val="005731D2"/>
    <w:rsid w:val="00575839"/>
    <w:rsid w:val="005761F1"/>
    <w:rsid w:val="00580636"/>
    <w:rsid w:val="00580B34"/>
    <w:rsid w:val="005830FE"/>
    <w:rsid w:val="00584967"/>
    <w:rsid w:val="005851F3"/>
    <w:rsid w:val="005859F5"/>
    <w:rsid w:val="00585FB8"/>
    <w:rsid w:val="005865B3"/>
    <w:rsid w:val="00587578"/>
    <w:rsid w:val="00587876"/>
    <w:rsid w:val="005878E5"/>
    <w:rsid w:val="00590497"/>
    <w:rsid w:val="005917E6"/>
    <w:rsid w:val="00592350"/>
    <w:rsid w:val="0059347F"/>
    <w:rsid w:val="00593814"/>
    <w:rsid w:val="005939EB"/>
    <w:rsid w:val="00593CCD"/>
    <w:rsid w:val="00593FE0"/>
    <w:rsid w:val="00595DBD"/>
    <w:rsid w:val="005965B9"/>
    <w:rsid w:val="0059799F"/>
    <w:rsid w:val="005A22A5"/>
    <w:rsid w:val="005A2930"/>
    <w:rsid w:val="005A30DE"/>
    <w:rsid w:val="005A6175"/>
    <w:rsid w:val="005A7CA4"/>
    <w:rsid w:val="005A9A2B"/>
    <w:rsid w:val="005B0E27"/>
    <w:rsid w:val="005B21AB"/>
    <w:rsid w:val="005B2A3A"/>
    <w:rsid w:val="005B389A"/>
    <w:rsid w:val="005B3A22"/>
    <w:rsid w:val="005B6ECF"/>
    <w:rsid w:val="005C1F8C"/>
    <w:rsid w:val="005C2534"/>
    <w:rsid w:val="005C2E40"/>
    <w:rsid w:val="005C4E94"/>
    <w:rsid w:val="005C578F"/>
    <w:rsid w:val="005C7657"/>
    <w:rsid w:val="005C7E08"/>
    <w:rsid w:val="005C7E44"/>
    <w:rsid w:val="005D05C4"/>
    <w:rsid w:val="005D094E"/>
    <w:rsid w:val="005D09F1"/>
    <w:rsid w:val="005D3B31"/>
    <w:rsid w:val="005D655E"/>
    <w:rsid w:val="005D6D37"/>
    <w:rsid w:val="005D7A34"/>
    <w:rsid w:val="005D7C9C"/>
    <w:rsid w:val="005E27AF"/>
    <w:rsid w:val="005F014E"/>
    <w:rsid w:val="005F277A"/>
    <w:rsid w:val="005F3C97"/>
    <w:rsid w:val="005F466F"/>
    <w:rsid w:val="005F4FA7"/>
    <w:rsid w:val="005F6789"/>
    <w:rsid w:val="005F721D"/>
    <w:rsid w:val="00600BC9"/>
    <w:rsid w:val="0060115D"/>
    <w:rsid w:val="006021F1"/>
    <w:rsid w:val="00602D0F"/>
    <w:rsid w:val="00603D5B"/>
    <w:rsid w:val="00604381"/>
    <w:rsid w:val="006063DA"/>
    <w:rsid w:val="006064DB"/>
    <w:rsid w:val="00607D79"/>
    <w:rsid w:val="0061080F"/>
    <w:rsid w:val="00610BB6"/>
    <w:rsid w:val="00610FEE"/>
    <w:rsid w:val="00611754"/>
    <w:rsid w:val="00613CA1"/>
    <w:rsid w:val="00615620"/>
    <w:rsid w:val="0061617C"/>
    <w:rsid w:val="006172AC"/>
    <w:rsid w:val="006179C1"/>
    <w:rsid w:val="00620CC5"/>
    <w:rsid w:val="00620E16"/>
    <w:rsid w:val="00624ADE"/>
    <w:rsid w:val="00624B2F"/>
    <w:rsid w:val="00625252"/>
    <w:rsid w:val="00627253"/>
    <w:rsid w:val="00627ED7"/>
    <w:rsid w:val="00630BED"/>
    <w:rsid w:val="006317FA"/>
    <w:rsid w:val="006319A6"/>
    <w:rsid w:val="00632A19"/>
    <w:rsid w:val="006333A8"/>
    <w:rsid w:val="00633D0E"/>
    <w:rsid w:val="006351A3"/>
    <w:rsid w:val="006359C2"/>
    <w:rsid w:val="00635E8B"/>
    <w:rsid w:val="006368B7"/>
    <w:rsid w:val="00637606"/>
    <w:rsid w:val="00637A17"/>
    <w:rsid w:val="0064023D"/>
    <w:rsid w:val="00641B8E"/>
    <w:rsid w:val="00643392"/>
    <w:rsid w:val="0064424C"/>
    <w:rsid w:val="00644F82"/>
    <w:rsid w:val="006458C0"/>
    <w:rsid w:val="0064692E"/>
    <w:rsid w:val="0065103C"/>
    <w:rsid w:val="00655347"/>
    <w:rsid w:val="006555B6"/>
    <w:rsid w:val="00655DD4"/>
    <w:rsid w:val="0065618E"/>
    <w:rsid w:val="00656CDF"/>
    <w:rsid w:val="006570E8"/>
    <w:rsid w:val="00657AFF"/>
    <w:rsid w:val="0066076A"/>
    <w:rsid w:val="00663593"/>
    <w:rsid w:val="00665323"/>
    <w:rsid w:val="00665446"/>
    <w:rsid w:val="006668BA"/>
    <w:rsid w:val="0067004F"/>
    <w:rsid w:val="006708BB"/>
    <w:rsid w:val="00670DB5"/>
    <w:rsid w:val="00671603"/>
    <w:rsid w:val="00671A24"/>
    <w:rsid w:val="006729EC"/>
    <w:rsid w:val="00673835"/>
    <w:rsid w:val="00682B47"/>
    <w:rsid w:val="00683205"/>
    <w:rsid w:val="0068620E"/>
    <w:rsid w:val="00687683"/>
    <w:rsid w:val="00693717"/>
    <w:rsid w:val="00694027"/>
    <w:rsid w:val="00694578"/>
    <w:rsid w:val="0069489F"/>
    <w:rsid w:val="006962C7"/>
    <w:rsid w:val="006A4479"/>
    <w:rsid w:val="006A4AF3"/>
    <w:rsid w:val="006A6FEE"/>
    <w:rsid w:val="006A758D"/>
    <w:rsid w:val="006A7EF5"/>
    <w:rsid w:val="006B09EC"/>
    <w:rsid w:val="006B335E"/>
    <w:rsid w:val="006B401B"/>
    <w:rsid w:val="006B4671"/>
    <w:rsid w:val="006B481F"/>
    <w:rsid w:val="006B53E7"/>
    <w:rsid w:val="006C3570"/>
    <w:rsid w:val="006C3A5E"/>
    <w:rsid w:val="006C5892"/>
    <w:rsid w:val="006C670F"/>
    <w:rsid w:val="006C6838"/>
    <w:rsid w:val="006D043F"/>
    <w:rsid w:val="006D2CBF"/>
    <w:rsid w:val="006D6B8F"/>
    <w:rsid w:val="006D7600"/>
    <w:rsid w:val="006E0508"/>
    <w:rsid w:val="006E5764"/>
    <w:rsid w:val="006E5A6B"/>
    <w:rsid w:val="006E6EA7"/>
    <w:rsid w:val="006F50F2"/>
    <w:rsid w:val="006F6845"/>
    <w:rsid w:val="006F6ECB"/>
    <w:rsid w:val="007003B2"/>
    <w:rsid w:val="0070067C"/>
    <w:rsid w:val="00700813"/>
    <w:rsid w:val="00702A35"/>
    <w:rsid w:val="007033CA"/>
    <w:rsid w:val="0070684E"/>
    <w:rsid w:val="0071080E"/>
    <w:rsid w:val="00714D74"/>
    <w:rsid w:val="00715AF7"/>
    <w:rsid w:val="00716A8E"/>
    <w:rsid w:val="007173E4"/>
    <w:rsid w:val="00723BEA"/>
    <w:rsid w:val="00723FAC"/>
    <w:rsid w:val="0072449D"/>
    <w:rsid w:val="00725849"/>
    <w:rsid w:val="00727068"/>
    <w:rsid w:val="00730C86"/>
    <w:rsid w:val="007310BE"/>
    <w:rsid w:val="00731945"/>
    <w:rsid w:val="00732B39"/>
    <w:rsid w:val="00734312"/>
    <w:rsid w:val="007347B3"/>
    <w:rsid w:val="007350BA"/>
    <w:rsid w:val="00736E14"/>
    <w:rsid w:val="00737171"/>
    <w:rsid w:val="007374A0"/>
    <w:rsid w:val="00737E91"/>
    <w:rsid w:val="007411CE"/>
    <w:rsid w:val="0074138C"/>
    <w:rsid w:val="00741596"/>
    <w:rsid w:val="007416D1"/>
    <w:rsid w:val="0074177E"/>
    <w:rsid w:val="00741AB7"/>
    <w:rsid w:val="00741B1C"/>
    <w:rsid w:val="00741ED5"/>
    <w:rsid w:val="007425B5"/>
    <w:rsid w:val="00742A61"/>
    <w:rsid w:val="00744720"/>
    <w:rsid w:val="007461EC"/>
    <w:rsid w:val="0074682B"/>
    <w:rsid w:val="00752D35"/>
    <w:rsid w:val="0075318A"/>
    <w:rsid w:val="00754999"/>
    <w:rsid w:val="00757819"/>
    <w:rsid w:val="0076025E"/>
    <w:rsid w:val="00762C81"/>
    <w:rsid w:val="00763E85"/>
    <w:rsid w:val="007647E6"/>
    <w:rsid w:val="00765AE7"/>
    <w:rsid w:val="0077069D"/>
    <w:rsid w:val="0077080F"/>
    <w:rsid w:val="00770CAB"/>
    <w:rsid w:val="00771D90"/>
    <w:rsid w:val="00774305"/>
    <w:rsid w:val="00776964"/>
    <w:rsid w:val="00777CF9"/>
    <w:rsid w:val="00781915"/>
    <w:rsid w:val="00782278"/>
    <w:rsid w:val="00783C2A"/>
    <w:rsid w:val="007840DD"/>
    <w:rsid w:val="00785277"/>
    <w:rsid w:val="00786882"/>
    <w:rsid w:val="007906CC"/>
    <w:rsid w:val="00792014"/>
    <w:rsid w:val="00792547"/>
    <w:rsid w:val="0079268D"/>
    <w:rsid w:val="00792B56"/>
    <w:rsid w:val="0079304E"/>
    <w:rsid w:val="00793307"/>
    <w:rsid w:val="0079440B"/>
    <w:rsid w:val="00794657"/>
    <w:rsid w:val="00794857"/>
    <w:rsid w:val="00795292"/>
    <w:rsid w:val="00795F0F"/>
    <w:rsid w:val="00796388"/>
    <w:rsid w:val="00796577"/>
    <w:rsid w:val="00797A49"/>
    <w:rsid w:val="00797B7C"/>
    <w:rsid w:val="007A0B3C"/>
    <w:rsid w:val="007A12E7"/>
    <w:rsid w:val="007A2CE1"/>
    <w:rsid w:val="007A30CD"/>
    <w:rsid w:val="007A4274"/>
    <w:rsid w:val="007A70CD"/>
    <w:rsid w:val="007A784C"/>
    <w:rsid w:val="007B0325"/>
    <w:rsid w:val="007B0DB0"/>
    <w:rsid w:val="007B2FBE"/>
    <w:rsid w:val="007B53E6"/>
    <w:rsid w:val="007B5665"/>
    <w:rsid w:val="007B7AA1"/>
    <w:rsid w:val="007B7B99"/>
    <w:rsid w:val="007C0578"/>
    <w:rsid w:val="007C2A50"/>
    <w:rsid w:val="007C2F32"/>
    <w:rsid w:val="007C5E00"/>
    <w:rsid w:val="007C784F"/>
    <w:rsid w:val="007C785F"/>
    <w:rsid w:val="007C7CF2"/>
    <w:rsid w:val="007D058E"/>
    <w:rsid w:val="007D108A"/>
    <w:rsid w:val="007D4640"/>
    <w:rsid w:val="007D5836"/>
    <w:rsid w:val="007D5D74"/>
    <w:rsid w:val="007D64E1"/>
    <w:rsid w:val="007D73BC"/>
    <w:rsid w:val="007D7C26"/>
    <w:rsid w:val="007D7E81"/>
    <w:rsid w:val="007E145D"/>
    <w:rsid w:val="007E2D3C"/>
    <w:rsid w:val="007E4659"/>
    <w:rsid w:val="007E5919"/>
    <w:rsid w:val="007E610F"/>
    <w:rsid w:val="007F11FB"/>
    <w:rsid w:val="007F20BB"/>
    <w:rsid w:val="007F3856"/>
    <w:rsid w:val="007F5DF6"/>
    <w:rsid w:val="007F6AF8"/>
    <w:rsid w:val="008000D7"/>
    <w:rsid w:val="0080319A"/>
    <w:rsid w:val="008037D0"/>
    <w:rsid w:val="00803AD7"/>
    <w:rsid w:val="00806A6E"/>
    <w:rsid w:val="00806D7A"/>
    <w:rsid w:val="00807FB3"/>
    <w:rsid w:val="0081274C"/>
    <w:rsid w:val="00812F34"/>
    <w:rsid w:val="0081685E"/>
    <w:rsid w:val="0082034C"/>
    <w:rsid w:val="00820DB9"/>
    <w:rsid w:val="008218FC"/>
    <w:rsid w:val="00822547"/>
    <w:rsid w:val="00823228"/>
    <w:rsid w:val="008242E6"/>
    <w:rsid w:val="008262A3"/>
    <w:rsid w:val="00827423"/>
    <w:rsid w:val="008304EB"/>
    <w:rsid w:val="008313EF"/>
    <w:rsid w:val="00832D95"/>
    <w:rsid w:val="0083369C"/>
    <w:rsid w:val="00834076"/>
    <w:rsid w:val="0083428A"/>
    <w:rsid w:val="00834F0E"/>
    <w:rsid w:val="00840BEB"/>
    <w:rsid w:val="00841057"/>
    <w:rsid w:val="008425BF"/>
    <w:rsid w:val="0084261F"/>
    <w:rsid w:val="00844268"/>
    <w:rsid w:val="0084489F"/>
    <w:rsid w:val="00844F00"/>
    <w:rsid w:val="00845F60"/>
    <w:rsid w:val="00846D1C"/>
    <w:rsid w:val="008515A0"/>
    <w:rsid w:val="00853CAB"/>
    <w:rsid w:val="0085520B"/>
    <w:rsid w:val="008554E9"/>
    <w:rsid w:val="00856527"/>
    <w:rsid w:val="008609A1"/>
    <w:rsid w:val="00863E93"/>
    <w:rsid w:val="00864A13"/>
    <w:rsid w:val="00864D0F"/>
    <w:rsid w:val="00865567"/>
    <w:rsid w:val="0086650D"/>
    <w:rsid w:val="00866C47"/>
    <w:rsid w:val="00870E1C"/>
    <w:rsid w:val="00870F96"/>
    <w:rsid w:val="00872010"/>
    <w:rsid w:val="00872E5C"/>
    <w:rsid w:val="00873D68"/>
    <w:rsid w:val="0087613F"/>
    <w:rsid w:val="00876A65"/>
    <w:rsid w:val="0087756A"/>
    <w:rsid w:val="008807F9"/>
    <w:rsid w:val="00881FF9"/>
    <w:rsid w:val="0088225E"/>
    <w:rsid w:val="00883889"/>
    <w:rsid w:val="0088513D"/>
    <w:rsid w:val="00885397"/>
    <w:rsid w:val="00885BCB"/>
    <w:rsid w:val="00890358"/>
    <w:rsid w:val="0089082C"/>
    <w:rsid w:val="00893576"/>
    <w:rsid w:val="008955EC"/>
    <w:rsid w:val="00896287"/>
    <w:rsid w:val="00897050"/>
    <w:rsid w:val="008A413A"/>
    <w:rsid w:val="008A4AD3"/>
    <w:rsid w:val="008A7E38"/>
    <w:rsid w:val="008B19BD"/>
    <w:rsid w:val="008B1C30"/>
    <w:rsid w:val="008B3086"/>
    <w:rsid w:val="008B55D4"/>
    <w:rsid w:val="008B5624"/>
    <w:rsid w:val="008B6A3C"/>
    <w:rsid w:val="008B6C62"/>
    <w:rsid w:val="008B7123"/>
    <w:rsid w:val="008B881A"/>
    <w:rsid w:val="008C0798"/>
    <w:rsid w:val="008C0FA3"/>
    <w:rsid w:val="008C147B"/>
    <w:rsid w:val="008C17AA"/>
    <w:rsid w:val="008C39F9"/>
    <w:rsid w:val="008C4D89"/>
    <w:rsid w:val="008C571E"/>
    <w:rsid w:val="008C5A2B"/>
    <w:rsid w:val="008C5AD1"/>
    <w:rsid w:val="008C7E2C"/>
    <w:rsid w:val="008D0DBA"/>
    <w:rsid w:val="008D1698"/>
    <w:rsid w:val="008D24DE"/>
    <w:rsid w:val="008D2942"/>
    <w:rsid w:val="008D32FA"/>
    <w:rsid w:val="008D3460"/>
    <w:rsid w:val="008D3D03"/>
    <w:rsid w:val="008D3D2F"/>
    <w:rsid w:val="008D41D9"/>
    <w:rsid w:val="008D56BE"/>
    <w:rsid w:val="008D5806"/>
    <w:rsid w:val="008D60B5"/>
    <w:rsid w:val="008D6A4E"/>
    <w:rsid w:val="008D739F"/>
    <w:rsid w:val="008D7650"/>
    <w:rsid w:val="008D7C3F"/>
    <w:rsid w:val="008E045F"/>
    <w:rsid w:val="008E0ACC"/>
    <w:rsid w:val="008E2402"/>
    <w:rsid w:val="008E4870"/>
    <w:rsid w:val="008E49F5"/>
    <w:rsid w:val="008E53BC"/>
    <w:rsid w:val="008E712E"/>
    <w:rsid w:val="008F4304"/>
    <w:rsid w:val="008F48DE"/>
    <w:rsid w:val="008F7D53"/>
    <w:rsid w:val="00901081"/>
    <w:rsid w:val="0090152C"/>
    <w:rsid w:val="00902442"/>
    <w:rsid w:val="00903C86"/>
    <w:rsid w:val="00903DF4"/>
    <w:rsid w:val="00905BE1"/>
    <w:rsid w:val="00907D62"/>
    <w:rsid w:val="009104FD"/>
    <w:rsid w:val="009109BE"/>
    <w:rsid w:val="009110F2"/>
    <w:rsid w:val="0091243B"/>
    <w:rsid w:val="0091272D"/>
    <w:rsid w:val="009129E4"/>
    <w:rsid w:val="009149D2"/>
    <w:rsid w:val="00920E3A"/>
    <w:rsid w:val="00921CF0"/>
    <w:rsid w:val="00922603"/>
    <w:rsid w:val="00922D45"/>
    <w:rsid w:val="0092447B"/>
    <w:rsid w:val="0092583D"/>
    <w:rsid w:val="00925C3F"/>
    <w:rsid w:val="00925D4A"/>
    <w:rsid w:val="00926588"/>
    <w:rsid w:val="00930281"/>
    <w:rsid w:val="00931007"/>
    <w:rsid w:val="009319BD"/>
    <w:rsid w:val="0093279A"/>
    <w:rsid w:val="00932A50"/>
    <w:rsid w:val="0093433E"/>
    <w:rsid w:val="009363E0"/>
    <w:rsid w:val="0093716E"/>
    <w:rsid w:val="009410E0"/>
    <w:rsid w:val="0094127D"/>
    <w:rsid w:val="00944C3F"/>
    <w:rsid w:val="009466E5"/>
    <w:rsid w:val="009477E8"/>
    <w:rsid w:val="00947B3B"/>
    <w:rsid w:val="0095019B"/>
    <w:rsid w:val="00950281"/>
    <w:rsid w:val="00950A6A"/>
    <w:rsid w:val="009519FF"/>
    <w:rsid w:val="009526FB"/>
    <w:rsid w:val="0095387C"/>
    <w:rsid w:val="009557C9"/>
    <w:rsid w:val="00955F9F"/>
    <w:rsid w:val="009561E0"/>
    <w:rsid w:val="00956972"/>
    <w:rsid w:val="00960343"/>
    <w:rsid w:val="00960E5B"/>
    <w:rsid w:val="009646D0"/>
    <w:rsid w:val="00966980"/>
    <w:rsid w:val="00970698"/>
    <w:rsid w:val="00971C51"/>
    <w:rsid w:val="0097355F"/>
    <w:rsid w:val="00976BBA"/>
    <w:rsid w:val="009778C4"/>
    <w:rsid w:val="009843C2"/>
    <w:rsid w:val="00984985"/>
    <w:rsid w:val="00984BC3"/>
    <w:rsid w:val="00985D05"/>
    <w:rsid w:val="00985F00"/>
    <w:rsid w:val="00987131"/>
    <w:rsid w:val="00987FF8"/>
    <w:rsid w:val="00990576"/>
    <w:rsid w:val="00990D2E"/>
    <w:rsid w:val="009912AF"/>
    <w:rsid w:val="00992061"/>
    <w:rsid w:val="0099367B"/>
    <w:rsid w:val="0099452B"/>
    <w:rsid w:val="00995DB2"/>
    <w:rsid w:val="00995E30"/>
    <w:rsid w:val="00997472"/>
    <w:rsid w:val="009A300F"/>
    <w:rsid w:val="009A3947"/>
    <w:rsid w:val="009A5B3A"/>
    <w:rsid w:val="009A763B"/>
    <w:rsid w:val="009B0AC8"/>
    <w:rsid w:val="009B0B87"/>
    <w:rsid w:val="009B1A3D"/>
    <w:rsid w:val="009B2A30"/>
    <w:rsid w:val="009B6E03"/>
    <w:rsid w:val="009B738C"/>
    <w:rsid w:val="009C21B5"/>
    <w:rsid w:val="009C5385"/>
    <w:rsid w:val="009C6AF8"/>
    <w:rsid w:val="009C6D26"/>
    <w:rsid w:val="009D116E"/>
    <w:rsid w:val="009D3C97"/>
    <w:rsid w:val="009D4C2D"/>
    <w:rsid w:val="009E0B7C"/>
    <w:rsid w:val="009E112B"/>
    <w:rsid w:val="009E19FC"/>
    <w:rsid w:val="009E1B29"/>
    <w:rsid w:val="009E39F3"/>
    <w:rsid w:val="009E49B7"/>
    <w:rsid w:val="009E6D1C"/>
    <w:rsid w:val="009E6EA3"/>
    <w:rsid w:val="009E7318"/>
    <w:rsid w:val="009F26E6"/>
    <w:rsid w:val="009F351A"/>
    <w:rsid w:val="009F57BF"/>
    <w:rsid w:val="009F691D"/>
    <w:rsid w:val="009F6959"/>
    <w:rsid w:val="009F699E"/>
    <w:rsid w:val="00A00F69"/>
    <w:rsid w:val="00A0377E"/>
    <w:rsid w:val="00A03919"/>
    <w:rsid w:val="00A05003"/>
    <w:rsid w:val="00A071BC"/>
    <w:rsid w:val="00A0767F"/>
    <w:rsid w:val="00A10C53"/>
    <w:rsid w:val="00A1198C"/>
    <w:rsid w:val="00A120B9"/>
    <w:rsid w:val="00A13206"/>
    <w:rsid w:val="00A1568F"/>
    <w:rsid w:val="00A17471"/>
    <w:rsid w:val="00A2043E"/>
    <w:rsid w:val="00A2073B"/>
    <w:rsid w:val="00A242D7"/>
    <w:rsid w:val="00A246D7"/>
    <w:rsid w:val="00A278D9"/>
    <w:rsid w:val="00A27B39"/>
    <w:rsid w:val="00A31D50"/>
    <w:rsid w:val="00A31FE2"/>
    <w:rsid w:val="00A32F8B"/>
    <w:rsid w:val="00A3436E"/>
    <w:rsid w:val="00A35B73"/>
    <w:rsid w:val="00A35BDB"/>
    <w:rsid w:val="00A35E2C"/>
    <w:rsid w:val="00A40CC4"/>
    <w:rsid w:val="00A4360C"/>
    <w:rsid w:val="00A53DB6"/>
    <w:rsid w:val="00A54726"/>
    <w:rsid w:val="00A56CA7"/>
    <w:rsid w:val="00A61A89"/>
    <w:rsid w:val="00A61B16"/>
    <w:rsid w:val="00A62503"/>
    <w:rsid w:val="00A64D4D"/>
    <w:rsid w:val="00A65D5F"/>
    <w:rsid w:val="00A663E7"/>
    <w:rsid w:val="00A664E8"/>
    <w:rsid w:val="00A66DDC"/>
    <w:rsid w:val="00A71083"/>
    <w:rsid w:val="00A7163F"/>
    <w:rsid w:val="00A7224C"/>
    <w:rsid w:val="00A7239E"/>
    <w:rsid w:val="00A728E3"/>
    <w:rsid w:val="00A7366A"/>
    <w:rsid w:val="00A758F0"/>
    <w:rsid w:val="00A769CF"/>
    <w:rsid w:val="00A77133"/>
    <w:rsid w:val="00A80AEE"/>
    <w:rsid w:val="00A81858"/>
    <w:rsid w:val="00A81947"/>
    <w:rsid w:val="00A84D47"/>
    <w:rsid w:val="00A85977"/>
    <w:rsid w:val="00A907B4"/>
    <w:rsid w:val="00A92787"/>
    <w:rsid w:val="00A93582"/>
    <w:rsid w:val="00A94D8D"/>
    <w:rsid w:val="00A96F95"/>
    <w:rsid w:val="00A97947"/>
    <w:rsid w:val="00AA2BD8"/>
    <w:rsid w:val="00AA3F7D"/>
    <w:rsid w:val="00AA5601"/>
    <w:rsid w:val="00AA62D6"/>
    <w:rsid w:val="00AA67FA"/>
    <w:rsid w:val="00AB25E5"/>
    <w:rsid w:val="00AB2662"/>
    <w:rsid w:val="00AB282F"/>
    <w:rsid w:val="00AB2B06"/>
    <w:rsid w:val="00AB3969"/>
    <w:rsid w:val="00AB62E0"/>
    <w:rsid w:val="00AB6350"/>
    <w:rsid w:val="00AC019B"/>
    <w:rsid w:val="00AC509D"/>
    <w:rsid w:val="00AC5EA8"/>
    <w:rsid w:val="00AC692F"/>
    <w:rsid w:val="00AD20AA"/>
    <w:rsid w:val="00AD20BF"/>
    <w:rsid w:val="00AE09DF"/>
    <w:rsid w:val="00AE29F3"/>
    <w:rsid w:val="00AE3697"/>
    <w:rsid w:val="00AE55F4"/>
    <w:rsid w:val="00AE7BEC"/>
    <w:rsid w:val="00AF15AF"/>
    <w:rsid w:val="00AF1B64"/>
    <w:rsid w:val="00AF202C"/>
    <w:rsid w:val="00AF2B4C"/>
    <w:rsid w:val="00AF3073"/>
    <w:rsid w:val="00AF547F"/>
    <w:rsid w:val="00AF6729"/>
    <w:rsid w:val="00B001C8"/>
    <w:rsid w:val="00B04BE9"/>
    <w:rsid w:val="00B04CA0"/>
    <w:rsid w:val="00B0666B"/>
    <w:rsid w:val="00B07902"/>
    <w:rsid w:val="00B106A9"/>
    <w:rsid w:val="00B1083C"/>
    <w:rsid w:val="00B1123B"/>
    <w:rsid w:val="00B143FE"/>
    <w:rsid w:val="00B16847"/>
    <w:rsid w:val="00B17CA8"/>
    <w:rsid w:val="00B218BF"/>
    <w:rsid w:val="00B230AC"/>
    <w:rsid w:val="00B23809"/>
    <w:rsid w:val="00B23892"/>
    <w:rsid w:val="00B26DFF"/>
    <w:rsid w:val="00B33113"/>
    <w:rsid w:val="00B33399"/>
    <w:rsid w:val="00B33593"/>
    <w:rsid w:val="00B338F1"/>
    <w:rsid w:val="00B3406B"/>
    <w:rsid w:val="00B349FA"/>
    <w:rsid w:val="00B37434"/>
    <w:rsid w:val="00B374C1"/>
    <w:rsid w:val="00B40D0B"/>
    <w:rsid w:val="00B42204"/>
    <w:rsid w:val="00B43FEF"/>
    <w:rsid w:val="00B451DA"/>
    <w:rsid w:val="00B452F1"/>
    <w:rsid w:val="00B46797"/>
    <w:rsid w:val="00B47476"/>
    <w:rsid w:val="00B4786C"/>
    <w:rsid w:val="00B533C2"/>
    <w:rsid w:val="00B55858"/>
    <w:rsid w:val="00B55B4F"/>
    <w:rsid w:val="00B573EB"/>
    <w:rsid w:val="00B60831"/>
    <w:rsid w:val="00B6240D"/>
    <w:rsid w:val="00B62670"/>
    <w:rsid w:val="00B65398"/>
    <w:rsid w:val="00B65C74"/>
    <w:rsid w:val="00B660DF"/>
    <w:rsid w:val="00B66C36"/>
    <w:rsid w:val="00B67477"/>
    <w:rsid w:val="00B67DA0"/>
    <w:rsid w:val="00B701CB"/>
    <w:rsid w:val="00B70DCD"/>
    <w:rsid w:val="00B71046"/>
    <w:rsid w:val="00B71727"/>
    <w:rsid w:val="00B7194D"/>
    <w:rsid w:val="00B7390D"/>
    <w:rsid w:val="00B7644D"/>
    <w:rsid w:val="00B76E45"/>
    <w:rsid w:val="00B77274"/>
    <w:rsid w:val="00B80FE2"/>
    <w:rsid w:val="00B81032"/>
    <w:rsid w:val="00B8140B"/>
    <w:rsid w:val="00B81AE6"/>
    <w:rsid w:val="00B8312C"/>
    <w:rsid w:val="00B91CC1"/>
    <w:rsid w:val="00B927FA"/>
    <w:rsid w:val="00B93A89"/>
    <w:rsid w:val="00B946ED"/>
    <w:rsid w:val="00BA1766"/>
    <w:rsid w:val="00BA17EB"/>
    <w:rsid w:val="00BA206E"/>
    <w:rsid w:val="00BA275D"/>
    <w:rsid w:val="00BA4A64"/>
    <w:rsid w:val="00BA5863"/>
    <w:rsid w:val="00BA6767"/>
    <w:rsid w:val="00BA73BF"/>
    <w:rsid w:val="00BB035F"/>
    <w:rsid w:val="00BB15E8"/>
    <w:rsid w:val="00BB2188"/>
    <w:rsid w:val="00BB4EE6"/>
    <w:rsid w:val="00BB5697"/>
    <w:rsid w:val="00BB5CAC"/>
    <w:rsid w:val="00BB6F54"/>
    <w:rsid w:val="00BC210B"/>
    <w:rsid w:val="00BC2508"/>
    <w:rsid w:val="00BC3339"/>
    <w:rsid w:val="00BC335A"/>
    <w:rsid w:val="00BC57DB"/>
    <w:rsid w:val="00BC67F7"/>
    <w:rsid w:val="00BC7ED3"/>
    <w:rsid w:val="00BD08C1"/>
    <w:rsid w:val="00BD152B"/>
    <w:rsid w:val="00BD1561"/>
    <w:rsid w:val="00BD37A5"/>
    <w:rsid w:val="00BD423A"/>
    <w:rsid w:val="00BD428E"/>
    <w:rsid w:val="00BD5CB5"/>
    <w:rsid w:val="00BD5F22"/>
    <w:rsid w:val="00BD6229"/>
    <w:rsid w:val="00BD65B3"/>
    <w:rsid w:val="00BD7168"/>
    <w:rsid w:val="00BD76D4"/>
    <w:rsid w:val="00BE0962"/>
    <w:rsid w:val="00BE12DD"/>
    <w:rsid w:val="00BE1AC8"/>
    <w:rsid w:val="00BE1C0C"/>
    <w:rsid w:val="00BE4BA1"/>
    <w:rsid w:val="00BE66A5"/>
    <w:rsid w:val="00BE701F"/>
    <w:rsid w:val="00BF00DE"/>
    <w:rsid w:val="00BF0EB6"/>
    <w:rsid w:val="00BF60BB"/>
    <w:rsid w:val="00BF6E91"/>
    <w:rsid w:val="00BF7388"/>
    <w:rsid w:val="00C00772"/>
    <w:rsid w:val="00C012CE"/>
    <w:rsid w:val="00C03D71"/>
    <w:rsid w:val="00C05871"/>
    <w:rsid w:val="00C076DF"/>
    <w:rsid w:val="00C11785"/>
    <w:rsid w:val="00C1300B"/>
    <w:rsid w:val="00C13098"/>
    <w:rsid w:val="00C1327B"/>
    <w:rsid w:val="00C13661"/>
    <w:rsid w:val="00C141C4"/>
    <w:rsid w:val="00C152C2"/>
    <w:rsid w:val="00C1547C"/>
    <w:rsid w:val="00C16A65"/>
    <w:rsid w:val="00C16E06"/>
    <w:rsid w:val="00C222DA"/>
    <w:rsid w:val="00C24ABD"/>
    <w:rsid w:val="00C253BA"/>
    <w:rsid w:val="00C263C8"/>
    <w:rsid w:val="00C27A55"/>
    <w:rsid w:val="00C30A91"/>
    <w:rsid w:val="00C30CA7"/>
    <w:rsid w:val="00C3127D"/>
    <w:rsid w:val="00C31D3E"/>
    <w:rsid w:val="00C344E3"/>
    <w:rsid w:val="00C34A86"/>
    <w:rsid w:val="00C34B99"/>
    <w:rsid w:val="00C35773"/>
    <w:rsid w:val="00C36DAE"/>
    <w:rsid w:val="00C40479"/>
    <w:rsid w:val="00C40ADC"/>
    <w:rsid w:val="00C42876"/>
    <w:rsid w:val="00C45B0D"/>
    <w:rsid w:val="00C47739"/>
    <w:rsid w:val="00C47893"/>
    <w:rsid w:val="00C511F6"/>
    <w:rsid w:val="00C53302"/>
    <w:rsid w:val="00C53DF3"/>
    <w:rsid w:val="00C57BDD"/>
    <w:rsid w:val="00C602B6"/>
    <w:rsid w:val="00C61D5B"/>
    <w:rsid w:val="00C63A5F"/>
    <w:rsid w:val="00C64666"/>
    <w:rsid w:val="00C66012"/>
    <w:rsid w:val="00C67680"/>
    <w:rsid w:val="00C71FCD"/>
    <w:rsid w:val="00C72C43"/>
    <w:rsid w:val="00C76707"/>
    <w:rsid w:val="00C7749F"/>
    <w:rsid w:val="00C77C83"/>
    <w:rsid w:val="00C80F07"/>
    <w:rsid w:val="00C8317D"/>
    <w:rsid w:val="00C83189"/>
    <w:rsid w:val="00C85C3F"/>
    <w:rsid w:val="00C85DFB"/>
    <w:rsid w:val="00C86022"/>
    <w:rsid w:val="00C870CA"/>
    <w:rsid w:val="00C90517"/>
    <w:rsid w:val="00C91079"/>
    <w:rsid w:val="00C918B9"/>
    <w:rsid w:val="00C91D5B"/>
    <w:rsid w:val="00C91DC8"/>
    <w:rsid w:val="00C940D6"/>
    <w:rsid w:val="00C95425"/>
    <w:rsid w:val="00C96849"/>
    <w:rsid w:val="00CA04BC"/>
    <w:rsid w:val="00CA1729"/>
    <w:rsid w:val="00CA2C9F"/>
    <w:rsid w:val="00CA69D2"/>
    <w:rsid w:val="00CB072C"/>
    <w:rsid w:val="00CB0E31"/>
    <w:rsid w:val="00CB34BB"/>
    <w:rsid w:val="00CB76F9"/>
    <w:rsid w:val="00CC0F8B"/>
    <w:rsid w:val="00CC6286"/>
    <w:rsid w:val="00CC6B9C"/>
    <w:rsid w:val="00CD0004"/>
    <w:rsid w:val="00CD0E18"/>
    <w:rsid w:val="00CD1177"/>
    <w:rsid w:val="00CD1A91"/>
    <w:rsid w:val="00CD43A6"/>
    <w:rsid w:val="00CD4B93"/>
    <w:rsid w:val="00CD53DD"/>
    <w:rsid w:val="00CD55E6"/>
    <w:rsid w:val="00CD5E03"/>
    <w:rsid w:val="00CD609E"/>
    <w:rsid w:val="00CD6DE1"/>
    <w:rsid w:val="00CD7BB3"/>
    <w:rsid w:val="00CE087F"/>
    <w:rsid w:val="00CE0A0D"/>
    <w:rsid w:val="00CE2B10"/>
    <w:rsid w:val="00CE4EEF"/>
    <w:rsid w:val="00CE586E"/>
    <w:rsid w:val="00CF033A"/>
    <w:rsid w:val="00CF1F10"/>
    <w:rsid w:val="00CF46BA"/>
    <w:rsid w:val="00CF52E8"/>
    <w:rsid w:val="00CF67AE"/>
    <w:rsid w:val="00CF6EB9"/>
    <w:rsid w:val="00CF7039"/>
    <w:rsid w:val="00CF7647"/>
    <w:rsid w:val="00D00034"/>
    <w:rsid w:val="00D011C7"/>
    <w:rsid w:val="00D012BB"/>
    <w:rsid w:val="00D02481"/>
    <w:rsid w:val="00D02C9E"/>
    <w:rsid w:val="00D0332D"/>
    <w:rsid w:val="00D04CE7"/>
    <w:rsid w:val="00D115B1"/>
    <w:rsid w:val="00D128D6"/>
    <w:rsid w:val="00D144CC"/>
    <w:rsid w:val="00D1584D"/>
    <w:rsid w:val="00D15ABE"/>
    <w:rsid w:val="00D16ECF"/>
    <w:rsid w:val="00D16FAC"/>
    <w:rsid w:val="00D21DF8"/>
    <w:rsid w:val="00D22241"/>
    <w:rsid w:val="00D223C1"/>
    <w:rsid w:val="00D24B25"/>
    <w:rsid w:val="00D24B46"/>
    <w:rsid w:val="00D258E2"/>
    <w:rsid w:val="00D27139"/>
    <w:rsid w:val="00D27296"/>
    <w:rsid w:val="00D275EB"/>
    <w:rsid w:val="00D33CBC"/>
    <w:rsid w:val="00D352EA"/>
    <w:rsid w:val="00D35362"/>
    <w:rsid w:val="00D35D7F"/>
    <w:rsid w:val="00D371DA"/>
    <w:rsid w:val="00D44105"/>
    <w:rsid w:val="00D45C4C"/>
    <w:rsid w:val="00D4652D"/>
    <w:rsid w:val="00D47940"/>
    <w:rsid w:val="00D51A72"/>
    <w:rsid w:val="00D53EB7"/>
    <w:rsid w:val="00D5438C"/>
    <w:rsid w:val="00D543D0"/>
    <w:rsid w:val="00D55DDD"/>
    <w:rsid w:val="00D56EE8"/>
    <w:rsid w:val="00D5714F"/>
    <w:rsid w:val="00D57984"/>
    <w:rsid w:val="00D601EF"/>
    <w:rsid w:val="00D61577"/>
    <w:rsid w:val="00D61742"/>
    <w:rsid w:val="00D61926"/>
    <w:rsid w:val="00D6491E"/>
    <w:rsid w:val="00D64C46"/>
    <w:rsid w:val="00D6517B"/>
    <w:rsid w:val="00D65AFE"/>
    <w:rsid w:val="00D6629E"/>
    <w:rsid w:val="00D70281"/>
    <w:rsid w:val="00D71182"/>
    <w:rsid w:val="00D745A3"/>
    <w:rsid w:val="00D74EE0"/>
    <w:rsid w:val="00D755CA"/>
    <w:rsid w:val="00D75B2D"/>
    <w:rsid w:val="00D75D01"/>
    <w:rsid w:val="00D7704C"/>
    <w:rsid w:val="00D77A5D"/>
    <w:rsid w:val="00D804D6"/>
    <w:rsid w:val="00D810D3"/>
    <w:rsid w:val="00D8170B"/>
    <w:rsid w:val="00D82771"/>
    <w:rsid w:val="00D83928"/>
    <w:rsid w:val="00D83D22"/>
    <w:rsid w:val="00D859D8"/>
    <w:rsid w:val="00D90C3F"/>
    <w:rsid w:val="00D91556"/>
    <w:rsid w:val="00D924DD"/>
    <w:rsid w:val="00D932F3"/>
    <w:rsid w:val="00D94B09"/>
    <w:rsid w:val="00D95E85"/>
    <w:rsid w:val="00D97049"/>
    <w:rsid w:val="00DA2DAC"/>
    <w:rsid w:val="00DA41B9"/>
    <w:rsid w:val="00DA6B0A"/>
    <w:rsid w:val="00DA7D0D"/>
    <w:rsid w:val="00DB0460"/>
    <w:rsid w:val="00DB38B2"/>
    <w:rsid w:val="00DB3A10"/>
    <w:rsid w:val="00DB3B5B"/>
    <w:rsid w:val="00DB4372"/>
    <w:rsid w:val="00DB444C"/>
    <w:rsid w:val="00DB47BA"/>
    <w:rsid w:val="00DB4946"/>
    <w:rsid w:val="00DB5F6B"/>
    <w:rsid w:val="00DB76FB"/>
    <w:rsid w:val="00DB7BEB"/>
    <w:rsid w:val="00DC0D94"/>
    <w:rsid w:val="00DC494E"/>
    <w:rsid w:val="00DC4A7F"/>
    <w:rsid w:val="00DC61C9"/>
    <w:rsid w:val="00DC70C2"/>
    <w:rsid w:val="00DC71E5"/>
    <w:rsid w:val="00DC71E8"/>
    <w:rsid w:val="00DC7607"/>
    <w:rsid w:val="00DC795B"/>
    <w:rsid w:val="00DD01CD"/>
    <w:rsid w:val="00DD0DAA"/>
    <w:rsid w:val="00DD250C"/>
    <w:rsid w:val="00DD4594"/>
    <w:rsid w:val="00DD5400"/>
    <w:rsid w:val="00DD61FA"/>
    <w:rsid w:val="00DD6C29"/>
    <w:rsid w:val="00DE2EDD"/>
    <w:rsid w:val="00DE4311"/>
    <w:rsid w:val="00DE697A"/>
    <w:rsid w:val="00DE69CC"/>
    <w:rsid w:val="00DE7FDE"/>
    <w:rsid w:val="00DF020E"/>
    <w:rsid w:val="00DF0398"/>
    <w:rsid w:val="00DF1A38"/>
    <w:rsid w:val="00DF2A6F"/>
    <w:rsid w:val="00DF3991"/>
    <w:rsid w:val="00DF42E2"/>
    <w:rsid w:val="00DF4CD3"/>
    <w:rsid w:val="00DF738E"/>
    <w:rsid w:val="00E002D5"/>
    <w:rsid w:val="00E01AD1"/>
    <w:rsid w:val="00E03DFF"/>
    <w:rsid w:val="00E070AA"/>
    <w:rsid w:val="00E07548"/>
    <w:rsid w:val="00E079D7"/>
    <w:rsid w:val="00E102D1"/>
    <w:rsid w:val="00E107EC"/>
    <w:rsid w:val="00E11A45"/>
    <w:rsid w:val="00E1333C"/>
    <w:rsid w:val="00E13699"/>
    <w:rsid w:val="00E166E3"/>
    <w:rsid w:val="00E16C68"/>
    <w:rsid w:val="00E1757A"/>
    <w:rsid w:val="00E17DE5"/>
    <w:rsid w:val="00E17FA0"/>
    <w:rsid w:val="00E21CEF"/>
    <w:rsid w:val="00E21DD6"/>
    <w:rsid w:val="00E22DA0"/>
    <w:rsid w:val="00E2314D"/>
    <w:rsid w:val="00E24CE1"/>
    <w:rsid w:val="00E33812"/>
    <w:rsid w:val="00E34376"/>
    <w:rsid w:val="00E35C3B"/>
    <w:rsid w:val="00E369E7"/>
    <w:rsid w:val="00E36F74"/>
    <w:rsid w:val="00E3706F"/>
    <w:rsid w:val="00E41FB5"/>
    <w:rsid w:val="00E429B1"/>
    <w:rsid w:val="00E42B14"/>
    <w:rsid w:val="00E4650A"/>
    <w:rsid w:val="00E4696C"/>
    <w:rsid w:val="00E4736F"/>
    <w:rsid w:val="00E50A59"/>
    <w:rsid w:val="00E54195"/>
    <w:rsid w:val="00E5654B"/>
    <w:rsid w:val="00E570DF"/>
    <w:rsid w:val="00E57300"/>
    <w:rsid w:val="00E57AAB"/>
    <w:rsid w:val="00E604A7"/>
    <w:rsid w:val="00E61BAC"/>
    <w:rsid w:val="00E61FC3"/>
    <w:rsid w:val="00E64BCC"/>
    <w:rsid w:val="00E67410"/>
    <w:rsid w:val="00E71306"/>
    <w:rsid w:val="00E72812"/>
    <w:rsid w:val="00E73F6E"/>
    <w:rsid w:val="00E73FFE"/>
    <w:rsid w:val="00E76744"/>
    <w:rsid w:val="00E76EEB"/>
    <w:rsid w:val="00E833EF"/>
    <w:rsid w:val="00E86F24"/>
    <w:rsid w:val="00E87475"/>
    <w:rsid w:val="00E907F6"/>
    <w:rsid w:val="00E90A7F"/>
    <w:rsid w:val="00E9181E"/>
    <w:rsid w:val="00E93823"/>
    <w:rsid w:val="00E940DD"/>
    <w:rsid w:val="00E94710"/>
    <w:rsid w:val="00E94728"/>
    <w:rsid w:val="00E9634E"/>
    <w:rsid w:val="00E96481"/>
    <w:rsid w:val="00E96482"/>
    <w:rsid w:val="00E97BCD"/>
    <w:rsid w:val="00EA05E8"/>
    <w:rsid w:val="00EA0B05"/>
    <w:rsid w:val="00EA715B"/>
    <w:rsid w:val="00EA7433"/>
    <w:rsid w:val="00EAB226"/>
    <w:rsid w:val="00EB063C"/>
    <w:rsid w:val="00EB12AC"/>
    <w:rsid w:val="00EB4841"/>
    <w:rsid w:val="00EB4D78"/>
    <w:rsid w:val="00EB69DA"/>
    <w:rsid w:val="00EB6BDA"/>
    <w:rsid w:val="00EB6F21"/>
    <w:rsid w:val="00EB72C8"/>
    <w:rsid w:val="00EC293D"/>
    <w:rsid w:val="00EC2DFC"/>
    <w:rsid w:val="00EC346D"/>
    <w:rsid w:val="00EC4577"/>
    <w:rsid w:val="00EC4AC7"/>
    <w:rsid w:val="00EC589F"/>
    <w:rsid w:val="00ED3B72"/>
    <w:rsid w:val="00ED443E"/>
    <w:rsid w:val="00ED4626"/>
    <w:rsid w:val="00EE0C34"/>
    <w:rsid w:val="00EE2381"/>
    <w:rsid w:val="00EE2474"/>
    <w:rsid w:val="00EE338D"/>
    <w:rsid w:val="00EE4CF4"/>
    <w:rsid w:val="00EE5152"/>
    <w:rsid w:val="00EE55BB"/>
    <w:rsid w:val="00EE75AE"/>
    <w:rsid w:val="00EF1C56"/>
    <w:rsid w:val="00EF31CE"/>
    <w:rsid w:val="00EF357A"/>
    <w:rsid w:val="00EF46D8"/>
    <w:rsid w:val="00EF53F6"/>
    <w:rsid w:val="00EF5BE5"/>
    <w:rsid w:val="00EF5D58"/>
    <w:rsid w:val="00EF6D0F"/>
    <w:rsid w:val="00EF76D6"/>
    <w:rsid w:val="00F008EE"/>
    <w:rsid w:val="00F04E38"/>
    <w:rsid w:val="00F0501E"/>
    <w:rsid w:val="00F06EFD"/>
    <w:rsid w:val="00F07EF9"/>
    <w:rsid w:val="00F13701"/>
    <w:rsid w:val="00F16B05"/>
    <w:rsid w:val="00F17B0C"/>
    <w:rsid w:val="00F17C7E"/>
    <w:rsid w:val="00F20EA4"/>
    <w:rsid w:val="00F22828"/>
    <w:rsid w:val="00F22BEC"/>
    <w:rsid w:val="00F22E70"/>
    <w:rsid w:val="00F25373"/>
    <w:rsid w:val="00F27140"/>
    <w:rsid w:val="00F30D2E"/>
    <w:rsid w:val="00F325FF"/>
    <w:rsid w:val="00F338C5"/>
    <w:rsid w:val="00F33ED8"/>
    <w:rsid w:val="00F375C7"/>
    <w:rsid w:val="00F404BB"/>
    <w:rsid w:val="00F40596"/>
    <w:rsid w:val="00F4064B"/>
    <w:rsid w:val="00F40880"/>
    <w:rsid w:val="00F42877"/>
    <w:rsid w:val="00F42EDA"/>
    <w:rsid w:val="00F4370C"/>
    <w:rsid w:val="00F43B43"/>
    <w:rsid w:val="00F43B63"/>
    <w:rsid w:val="00F47112"/>
    <w:rsid w:val="00F5040B"/>
    <w:rsid w:val="00F51A76"/>
    <w:rsid w:val="00F5224B"/>
    <w:rsid w:val="00F52B8B"/>
    <w:rsid w:val="00F537A7"/>
    <w:rsid w:val="00F55FEE"/>
    <w:rsid w:val="00F60811"/>
    <w:rsid w:val="00F62527"/>
    <w:rsid w:val="00F62857"/>
    <w:rsid w:val="00F62C0D"/>
    <w:rsid w:val="00F639C2"/>
    <w:rsid w:val="00F65659"/>
    <w:rsid w:val="00F65F3A"/>
    <w:rsid w:val="00F66851"/>
    <w:rsid w:val="00F66AE6"/>
    <w:rsid w:val="00F67043"/>
    <w:rsid w:val="00F678B4"/>
    <w:rsid w:val="00F70225"/>
    <w:rsid w:val="00F71845"/>
    <w:rsid w:val="00F72A52"/>
    <w:rsid w:val="00F74A45"/>
    <w:rsid w:val="00F7563E"/>
    <w:rsid w:val="00F76E76"/>
    <w:rsid w:val="00F80B52"/>
    <w:rsid w:val="00F8156B"/>
    <w:rsid w:val="00F81C1F"/>
    <w:rsid w:val="00F82473"/>
    <w:rsid w:val="00F82513"/>
    <w:rsid w:val="00F83286"/>
    <w:rsid w:val="00F83345"/>
    <w:rsid w:val="00F83736"/>
    <w:rsid w:val="00F86C8E"/>
    <w:rsid w:val="00F876EC"/>
    <w:rsid w:val="00F87B87"/>
    <w:rsid w:val="00F9207A"/>
    <w:rsid w:val="00F921CF"/>
    <w:rsid w:val="00F92387"/>
    <w:rsid w:val="00F931B9"/>
    <w:rsid w:val="00F93C42"/>
    <w:rsid w:val="00F93C91"/>
    <w:rsid w:val="00F94C95"/>
    <w:rsid w:val="00FA1A86"/>
    <w:rsid w:val="00FA255A"/>
    <w:rsid w:val="00FA27ED"/>
    <w:rsid w:val="00FA2B3C"/>
    <w:rsid w:val="00FA2CB1"/>
    <w:rsid w:val="00FA4C3C"/>
    <w:rsid w:val="00FA6393"/>
    <w:rsid w:val="00FA6FAF"/>
    <w:rsid w:val="00FB157E"/>
    <w:rsid w:val="00FB17C1"/>
    <w:rsid w:val="00FB3239"/>
    <w:rsid w:val="00FB3B1C"/>
    <w:rsid w:val="00FB43D8"/>
    <w:rsid w:val="00FB5BA3"/>
    <w:rsid w:val="00FB5DD7"/>
    <w:rsid w:val="00FB64E7"/>
    <w:rsid w:val="00FB72C0"/>
    <w:rsid w:val="00FB7BEF"/>
    <w:rsid w:val="00FC0133"/>
    <w:rsid w:val="00FC0CE6"/>
    <w:rsid w:val="00FC11B6"/>
    <w:rsid w:val="00FC240A"/>
    <w:rsid w:val="00FC3566"/>
    <w:rsid w:val="00FD08EF"/>
    <w:rsid w:val="00FD1714"/>
    <w:rsid w:val="00FD1CEC"/>
    <w:rsid w:val="00FD26E9"/>
    <w:rsid w:val="00FD5860"/>
    <w:rsid w:val="00FD6870"/>
    <w:rsid w:val="00FD6B8B"/>
    <w:rsid w:val="00FD6E20"/>
    <w:rsid w:val="00FE0078"/>
    <w:rsid w:val="00FE120A"/>
    <w:rsid w:val="00FE3AD9"/>
    <w:rsid w:val="00FE4716"/>
    <w:rsid w:val="00FE5ED2"/>
    <w:rsid w:val="00FE690E"/>
    <w:rsid w:val="00FE6C20"/>
    <w:rsid w:val="00FE6CEE"/>
    <w:rsid w:val="00FF0E75"/>
    <w:rsid w:val="00FF1AFE"/>
    <w:rsid w:val="00FF2C60"/>
    <w:rsid w:val="00FF3217"/>
    <w:rsid w:val="00FF5640"/>
    <w:rsid w:val="00FF5F36"/>
    <w:rsid w:val="00FF6DE0"/>
    <w:rsid w:val="00FF7957"/>
    <w:rsid w:val="010B0BD4"/>
    <w:rsid w:val="011BFC4C"/>
    <w:rsid w:val="0121792F"/>
    <w:rsid w:val="013BF98D"/>
    <w:rsid w:val="0149B46C"/>
    <w:rsid w:val="014B6075"/>
    <w:rsid w:val="01630E9A"/>
    <w:rsid w:val="018ADFA7"/>
    <w:rsid w:val="01C60873"/>
    <w:rsid w:val="01DF30D0"/>
    <w:rsid w:val="01F8473C"/>
    <w:rsid w:val="01FCAE50"/>
    <w:rsid w:val="024681D3"/>
    <w:rsid w:val="0251F73B"/>
    <w:rsid w:val="02645737"/>
    <w:rsid w:val="02A6DC35"/>
    <w:rsid w:val="02B6EC7E"/>
    <w:rsid w:val="02CF3CCE"/>
    <w:rsid w:val="02D56B5F"/>
    <w:rsid w:val="02FE0F47"/>
    <w:rsid w:val="032C0874"/>
    <w:rsid w:val="0341DD7A"/>
    <w:rsid w:val="034A33E0"/>
    <w:rsid w:val="03629541"/>
    <w:rsid w:val="036733ED"/>
    <w:rsid w:val="0372EC6D"/>
    <w:rsid w:val="0374D756"/>
    <w:rsid w:val="0378717B"/>
    <w:rsid w:val="0387FD21"/>
    <w:rsid w:val="039A2817"/>
    <w:rsid w:val="03A59A58"/>
    <w:rsid w:val="03B8E1DC"/>
    <w:rsid w:val="03C9025A"/>
    <w:rsid w:val="03CAC3D8"/>
    <w:rsid w:val="03E84CC8"/>
    <w:rsid w:val="03F46C84"/>
    <w:rsid w:val="0428D2E0"/>
    <w:rsid w:val="0431A51B"/>
    <w:rsid w:val="043F3853"/>
    <w:rsid w:val="04435E56"/>
    <w:rsid w:val="044B1E8B"/>
    <w:rsid w:val="048D37A0"/>
    <w:rsid w:val="048F0848"/>
    <w:rsid w:val="04980826"/>
    <w:rsid w:val="04A4B749"/>
    <w:rsid w:val="04A97C4C"/>
    <w:rsid w:val="04E3C7ED"/>
    <w:rsid w:val="04F748E3"/>
    <w:rsid w:val="04FF0843"/>
    <w:rsid w:val="050C68B3"/>
    <w:rsid w:val="0513D17A"/>
    <w:rsid w:val="0521C8A5"/>
    <w:rsid w:val="054E06FE"/>
    <w:rsid w:val="055C9CA1"/>
    <w:rsid w:val="055DC99B"/>
    <w:rsid w:val="05627DDF"/>
    <w:rsid w:val="0563DB37"/>
    <w:rsid w:val="05679581"/>
    <w:rsid w:val="0568C42B"/>
    <w:rsid w:val="05827E22"/>
    <w:rsid w:val="05C4D5AE"/>
    <w:rsid w:val="05CA9D45"/>
    <w:rsid w:val="05CE8640"/>
    <w:rsid w:val="06014B01"/>
    <w:rsid w:val="0637A843"/>
    <w:rsid w:val="0638995D"/>
    <w:rsid w:val="063B0E55"/>
    <w:rsid w:val="06457E7B"/>
    <w:rsid w:val="06768916"/>
    <w:rsid w:val="067BFD22"/>
    <w:rsid w:val="0691086B"/>
    <w:rsid w:val="069D36DD"/>
    <w:rsid w:val="06A8B5B4"/>
    <w:rsid w:val="06AB4E46"/>
    <w:rsid w:val="06CC7804"/>
    <w:rsid w:val="0704C3F0"/>
    <w:rsid w:val="070D05FE"/>
    <w:rsid w:val="0728D7D3"/>
    <w:rsid w:val="075DD3C0"/>
    <w:rsid w:val="0760DA6E"/>
    <w:rsid w:val="078B3DD0"/>
    <w:rsid w:val="079473BD"/>
    <w:rsid w:val="0798E022"/>
    <w:rsid w:val="079E5022"/>
    <w:rsid w:val="07AAEBF7"/>
    <w:rsid w:val="07BBE50A"/>
    <w:rsid w:val="07BD4DF2"/>
    <w:rsid w:val="07C056C5"/>
    <w:rsid w:val="07C4785D"/>
    <w:rsid w:val="07D0ABB2"/>
    <w:rsid w:val="07DC7768"/>
    <w:rsid w:val="07E25D84"/>
    <w:rsid w:val="08005C29"/>
    <w:rsid w:val="0802C652"/>
    <w:rsid w:val="080A39FB"/>
    <w:rsid w:val="080D0024"/>
    <w:rsid w:val="080DE6EE"/>
    <w:rsid w:val="0811235A"/>
    <w:rsid w:val="08142770"/>
    <w:rsid w:val="081B9EA7"/>
    <w:rsid w:val="0822FE10"/>
    <w:rsid w:val="082DF7E1"/>
    <w:rsid w:val="082E77AD"/>
    <w:rsid w:val="083549F7"/>
    <w:rsid w:val="083AA510"/>
    <w:rsid w:val="083BBF91"/>
    <w:rsid w:val="084F4EE6"/>
    <w:rsid w:val="08544DB3"/>
    <w:rsid w:val="0854E7EE"/>
    <w:rsid w:val="08684865"/>
    <w:rsid w:val="08945533"/>
    <w:rsid w:val="0897EBA3"/>
    <w:rsid w:val="08C66AAA"/>
    <w:rsid w:val="08CE1DA8"/>
    <w:rsid w:val="08D7DEF6"/>
    <w:rsid w:val="08E99C57"/>
    <w:rsid w:val="091BA85B"/>
    <w:rsid w:val="0922647F"/>
    <w:rsid w:val="092B4612"/>
    <w:rsid w:val="09350E7F"/>
    <w:rsid w:val="093E80DD"/>
    <w:rsid w:val="094B7604"/>
    <w:rsid w:val="095CDFE3"/>
    <w:rsid w:val="09670E9B"/>
    <w:rsid w:val="0995017B"/>
    <w:rsid w:val="09A00682"/>
    <w:rsid w:val="09D79E9C"/>
    <w:rsid w:val="09DC9723"/>
    <w:rsid w:val="09F4CE70"/>
    <w:rsid w:val="0A10FF2D"/>
    <w:rsid w:val="0A2665E2"/>
    <w:rsid w:val="0A35C7B7"/>
    <w:rsid w:val="0A73CABA"/>
    <w:rsid w:val="0A9F3D88"/>
    <w:rsid w:val="0AD41969"/>
    <w:rsid w:val="0AD933AD"/>
    <w:rsid w:val="0B0C1951"/>
    <w:rsid w:val="0B1863C1"/>
    <w:rsid w:val="0B365F0D"/>
    <w:rsid w:val="0B430EF6"/>
    <w:rsid w:val="0B4E497A"/>
    <w:rsid w:val="0B6AB659"/>
    <w:rsid w:val="0B713AD6"/>
    <w:rsid w:val="0B979880"/>
    <w:rsid w:val="0BA39096"/>
    <w:rsid w:val="0BB5844A"/>
    <w:rsid w:val="0BB5AD4D"/>
    <w:rsid w:val="0BBB1870"/>
    <w:rsid w:val="0BC763D8"/>
    <w:rsid w:val="0BEA46D9"/>
    <w:rsid w:val="0BED5F81"/>
    <w:rsid w:val="0C187F88"/>
    <w:rsid w:val="0C20FBA9"/>
    <w:rsid w:val="0C38B96B"/>
    <w:rsid w:val="0C3BCFA8"/>
    <w:rsid w:val="0C3C5460"/>
    <w:rsid w:val="0C67DFA2"/>
    <w:rsid w:val="0C7A0365"/>
    <w:rsid w:val="0C919C84"/>
    <w:rsid w:val="0C96C02E"/>
    <w:rsid w:val="0CAFE88B"/>
    <w:rsid w:val="0CC52A09"/>
    <w:rsid w:val="0CC618AE"/>
    <w:rsid w:val="0CC99EF9"/>
    <w:rsid w:val="0CCA3EFA"/>
    <w:rsid w:val="0CE0C16A"/>
    <w:rsid w:val="0D33F720"/>
    <w:rsid w:val="0D519FE1"/>
    <w:rsid w:val="0D8B4B1A"/>
    <w:rsid w:val="0DE9DDCB"/>
    <w:rsid w:val="0DEE9081"/>
    <w:rsid w:val="0DF917FC"/>
    <w:rsid w:val="0E00C4DE"/>
    <w:rsid w:val="0E2C8F76"/>
    <w:rsid w:val="0E35619A"/>
    <w:rsid w:val="0E43E80C"/>
    <w:rsid w:val="0E46B2B4"/>
    <w:rsid w:val="0E70654D"/>
    <w:rsid w:val="0E842851"/>
    <w:rsid w:val="0E899474"/>
    <w:rsid w:val="0EA8CEEC"/>
    <w:rsid w:val="0EDAB267"/>
    <w:rsid w:val="0EDB3158"/>
    <w:rsid w:val="0F0A4610"/>
    <w:rsid w:val="0F1202B1"/>
    <w:rsid w:val="0F1394DC"/>
    <w:rsid w:val="0F57F63A"/>
    <w:rsid w:val="0F94F283"/>
    <w:rsid w:val="0FBF24D5"/>
    <w:rsid w:val="0FDC071C"/>
    <w:rsid w:val="0FDFCEE6"/>
    <w:rsid w:val="0FE37AE6"/>
    <w:rsid w:val="0FEA2CBD"/>
    <w:rsid w:val="10405BDC"/>
    <w:rsid w:val="10679F93"/>
    <w:rsid w:val="1068FD95"/>
    <w:rsid w:val="107BBDB4"/>
    <w:rsid w:val="1091D37C"/>
    <w:rsid w:val="10BA6BC6"/>
    <w:rsid w:val="10C0A26B"/>
    <w:rsid w:val="10D92F8D"/>
    <w:rsid w:val="10FCE851"/>
    <w:rsid w:val="11066287"/>
    <w:rsid w:val="110C3D2E"/>
    <w:rsid w:val="11303E6D"/>
    <w:rsid w:val="11306571"/>
    <w:rsid w:val="1149FE40"/>
    <w:rsid w:val="114D62D7"/>
    <w:rsid w:val="1151F445"/>
    <w:rsid w:val="11823636"/>
    <w:rsid w:val="11845AB9"/>
    <w:rsid w:val="118CAD89"/>
    <w:rsid w:val="11A452FD"/>
    <w:rsid w:val="11A760EB"/>
    <w:rsid w:val="11AB657D"/>
    <w:rsid w:val="11AF17C5"/>
    <w:rsid w:val="11BF1D33"/>
    <w:rsid w:val="11CAEBF8"/>
    <w:rsid w:val="11E2215C"/>
    <w:rsid w:val="11FA3DE6"/>
    <w:rsid w:val="1212A2E8"/>
    <w:rsid w:val="1217276A"/>
    <w:rsid w:val="122C15C9"/>
    <w:rsid w:val="122DA3DD"/>
    <w:rsid w:val="123D5836"/>
    <w:rsid w:val="12497D15"/>
    <w:rsid w:val="125285AF"/>
    <w:rsid w:val="126CAAA1"/>
    <w:rsid w:val="126D4AA7"/>
    <w:rsid w:val="1275D892"/>
    <w:rsid w:val="128C7B3A"/>
    <w:rsid w:val="1299B083"/>
    <w:rsid w:val="12AB0ED7"/>
    <w:rsid w:val="12C3E560"/>
    <w:rsid w:val="12CB6DB7"/>
    <w:rsid w:val="130F9F43"/>
    <w:rsid w:val="13165B62"/>
    <w:rsid w:val="132EBC30"/>
    <w:rsid w:val="133BE3C1"/>
    <w:rsid w:val="1341918D"/>
    <w:rsid w:val="1343D670"/>
    <w:rsid w:val="1345AE82"/>
    <w:rsid w:val="135FE644"/>
    <w:rsid w:val="1360B0D4"/>
    <w:rsid w:val="13790EE8"/>
    <w:rsid w:val="137FEA24"/>
    <w:rsid w:val="138C67E3"/>
    <w:rsid w:val="1394D5B0"/>
    <w:rsid w:val="139A8D84"/>
    <w:rsid w:val="13A70739"/>
    <w:rsid w:val="13B83967"/>
    <w:rsid w:val="13DD5093"/>
    <w:rsid w:val="13FCEBD3"/>
    <w:rsid w:val="1401D353"/>
    <w:rsid w:val="1402BDC1"/>
    <w:rsid w:val="140E302D"/>
    <w:rsid w:val="142276F6"/>
    <w:rsid w:val="144ADFA2"/>
    <w:rsid w:val="144E1E29"/>
    <w:rsid w:val="146C570C"/>
    <w:rsid w:val="1477E4AB"/>
    <w:rsid w:val="1497AAC9"/>
    <w:rsid w:val="14A768D3"/>
    <w:rsid w:val="14AF8115"/>
    <w:rsid w:val="14B792F2"/>
    <w:rsid w:val="14C97448"/>
    <w:rsid w:val="14EB0B56"/>
    <w:rsid w:val="14F0DC7F"/>
    <w:rsid w:val="15067960"/>
    <w:rsid w:val="153A1039"/>
    <w:rsid w:val="154C3A20"/>
    <w:rsid w:val="157750D1"/>
    <w:rsid w:val="15850CC5"/>
    <w:rsid w:val="158C8DD3"/>
    <w:rsid w:val="158FCE39"/>
    <w:rsid w:val="15B4A0D9"/>
    <w:rsid w:val="15F65133"/>
    <w:rsid w:val="161282E8"/>
    <w:rsid w:val="161C3B60"/>
    <w:rsid w:val="161D6F63"/>
    <w:rsid w:val="16538284"/>
    <w:rsid w:val="166DDFA0"/>
    <w:rsid w:val="1676DE82"/>
    <w:rsid w:val="16770EA9"/>
    <w:rsid w:val="16783200"/>
    <w:rsid w:val="167C112D"/>
    <w:rsid w:val="1689A4B8"/>
    <w:rsid w:val="169F7EB8"/>
    <w:rsid w:val="169FD521"/>
    <w:rsid w:val="16FC6422"/>
    <w:rsid w:val="170453C6"/>
    <w:rsid w:val="170D874D"/>
    <w:rsid w:val="1717CD03"/>
    <w:rsid w:val="172B644E"/>
    <w:rsid w:val="17605C33"/>
    <w:rsid w:val="17835998"/>
    <w:rsid w:val="1797F1EB"/>
    <w:rsid w:val="17982461"/>
    <w:rsid w:val="17A2CFBF"/>
    <w:rsid w:val="17A9BCE6"/>
    <w:rsid w:val="17AFF728"/>
    <w:rsid w:val="17C7C23E"/>
    <w:rsid w:val="17D00C13"/>
    <w:rsid w:val="17F38A75"/>
    <w:rsid w:val="180AB156"/>
    <w:rsid w:val="182B9555"/>
    <w:rsid w:val="1867D2EC"/>
    <w:rsid w:val="186A9503"/>
    <w:rsid w:val="1873A439"/>
    <w:rsid w:val="1874A783"/>
    <w:rsid w:val="187F9BF2"/>
    <w:rsid w:val="1886A1DF"/>
    <w:rsid w:val="18C440CF"/>
    <w:rsid w:val="18C97CD9"/>
    <w:rsid w:val="18D370CF"/>
    <w:rsid w:val="18D93C14"/>
    <w:rsid w:val="18E2F7C4"/>
    <w:rsid w:val="190046E7"/>
    <w:rsid w:val="190A1CE3"/>
    <w:rsid w:val="1913F21C"/>
    <w:rsid w:val="1922AC6C"/>
    <w:rsid w:val="1923F5CF"/>
    <w:rsid w:val="1925F397"/>
    <w:rsid w:val="19371BF0"/>
    <w:rsid w:val="198B6174"/>
    <w:rsid w:val="19933BB4"/>
    <w:rsid w:val="1997CA96"/>
    <w:rsid w:val="19DBB01F"/>
    <w:rsid w:val="1A0B50C9"/>
    <w:rsid w:val="1A47958A"/>
    <w:rsid w:val="1A73D038"/>
    <w:rsid w:val="1A7DBC68"/>
    <w:rsid w:val="1A8749BA"/>
    <w:rsid w:val="1A97FCF5"/>
    <w:rsid w:val="1A9F72B7"/>
    <w:rsid w:val="1AA5F855"/>
    <w:rsid w:val="1AAA4D98"/>
    <w:rsid w:val="1AB12552"/>
    <w:rsid w:val="1AB14A4B"/>
    <w:rsid w:val="1ABAFA5A"/>
    <w:rsid w:val="1AC4EA0B"/>
    <w:rsid w:val="1AD1C611"/>
    <w:rsid w:val="1AD90A3D"/>
    <w:rsid w:val="1AF0E086"/>
    <w:rsid w:val="1AF28A48"/>
    <w:rsid w:val="1AFC452E"/>
    <w:rsid w:val="1B03D4CF"/>
    <w:rsid w:val="1B1687FB"/>
    <w:rsid w:val="1B2004FD"/>
    <w:rsid w:val="1B2AC3BC"/>
    <w:rsid w:val="1B2B7064"/>
    <w:rsid w:val="1B2E9E62"/>
    <w:rsid w:val="1B3ED2EB"/>
    <w:rsid w:val="1B423E9C"/>
    <w:rsid w:val="1B71BEEC"/>
    <w:rsid w:val="1B780EC1"/>
    <w:rsid w:val="1B89185B"/>
    <w:rsid w:val="1B8A35DD"/>
    <w:rsid w:val="1B9371FF"/>
    <w:rsid w:val="1BAF1B79"/>
    <w:rsid w:val="1BB4E169"/>
    <w:rsid w:val="1BBA66D7"/>
    <w:rsid w:val="1BBE705B"/>
    <w:rsid w:val="1BC56D2F"/>
    <w:rsid w:val="1BE007BB"/>
    <w:rsid w:val="1BE08F4B"/>
    <w:rsid w:val="1BE7D7E7"/>
    <w:rsid w:val="1C43FDC9"/>
    <w:rsid w:val="1C77E3C0"/>
    <w:rsid w:val="1C90D665"/>
    <w:rsid w:val="1C965F50"/>
    <w:rsid w:val="1CF36BDB"/>
    <w:rsid w:val="1CF85F22"/>
    <w:rsid w:val="1CFBEE64"/>
    <w:rsid w:val="1D0B7F91"/>
    <w:rsid w:val="1D0E5CA2"/>
    <w:rsid w:val="1D17FA1A"/>
    <w:rsid w:val="1D1C6262"/>
    <w:rsid w:val="1D5216C8"/>
    <w:rsid w:val="1D640A71"/>
    <w:rsid w:val="1D6BD052"/>
    <w:rsid w:val="1D7BD81C"/>
    <w:rsid w:val="1D8CF201"/>
    <w:rsid w:val="1D8E3654"/>
    <w:rsid w:val="1DA3C3F0"/>
    <w:rsid w:val="1DAF4DEF"/>
    <w:rsid w:val="1DB1FE68"/>
    <w:rsid w:val="1DB40863"/>
    <w:rsid w:val="1DBA5309"/>
    <w:rsid w:val="1DBC8A61"/>
    <w:rsid w:val="1DC478ED"/>
    <w:rsid w:val="1DD2F990"/>
    <w:rsid w:val="1DD8F38E"/>
    <w:rsid w:val="1DEA7F18"/>
    <w:rsid w:val="1DFA10F5"/>
    <w:rsid w:val="1E104577"/>
    <w:rsid w:val="1E490682"/>
    <w:rsid w:val="1E6872B3"/>
    <w:rsid w:val="1E789C1E"/>
    <w:rsid w:val="1E7F7680"/>
    <w:rsid w:val="1E8482E4"/>
    <w:rsid w:val="1E9A2C99"/>
    <w:rsid w:val="1EA6F30C"/>
    <w:rsid w:val="1EB13F05"/>
    <w:rsid w:val="1EB5F983"/>
    <w:rsid w:val="1EBAAF45"/>
    <w:rsid w:val="1ECE6950"/>
    <w:rsid w:val="1ECF23F2"/>
    <w:rsid w:val="1ED42EA3"/>
    <w:rsid w:val="1ED8E94F"/>
    <w:rsid w:val="1EE7E222"/>
    <w:rsid w:val="1EEDE729"/>
    <w:rsid w:val="1EF2FEE4"/>
    <w:rsid w:val="1EF473A1"/>
    <w:rsid w:val="1F4B1E50"/>
    <w:rsid w:val="1F4DCEC9"/>
    <w:rsid w:val="1F67C2A3"/>
    <w:rsid w:val="1F7DC799"/>
    <w:rsid w:val="1F8E6B7D"/>
    <w:rsid w:val="1F95229D"/>
    <w:rsid w:val="1FB18639"/>
    <w:rsid w:val="1FBD1990"/>
    <w:rsid w:val="1FDE1969"/>
    <w:rsid w:val="1FE67127"/>
    <w:rsid w:val="1FF1D7F1"/>
    <w:rsid w:val="2019E324"/>
    <w:rsid w:val="20331298"/>
    <w:rsid w:val="203508DB"/>
    <w:rsid w:val="20462AB2"/>
    <w:rsid w:val="204BC69F"/>
    <w:rsid w:val="2055EC77"/>
    <w:rsid w:val="207A40EA"/>
    <w:rsid w:val="208111E0"/>
    <w:rsid w:val="20816679"/>
    <w:rsid w:val="2085F49D"/>
    <w:rsid w:val="208F292B"/>
    <w:rsid w:val="209A91AD"/>
    <w:rsid w:val="20A948BB"/>
    <w:rsid w:val="20ADEDA1"/>
    <w:rsid w:val="20B67909"/>
    <w:rsid w:val="20BC9459"/>
    <w:rsid w:val="20E6EEB1"/>
    <w:rsid w:val="20F63618"/>
    <w:rsid w:val="210A0F1B"/>
    <w:rsid w:val="210C7148"/>
    <w:rsid w:val="212350E1"/>
    <w:rsid w:val="214E578D"/>
    <w:rsid w:val="215539AC"/>
    <w:rsid w:val="218A6440"/>
    <w:rsid w:val="21A59293"/>
    <w:rsid w:val="21ACEA81"/>
    <w:rsid w:val="21AED3CF"/>
    <w:rsid w:val="21C7D813"/>
    <w:rsid w:val="21C9C966"/>
    <w:rsid w:val="21E22828"/>
    <w:rsid w:val="21F97761"/>
    <w:rsid w:val="22073A59"/>
    <w:rsid w:val="2214427C"/>
    <w:rsid w:val="2214FABF"/>
    <w:rsid w:val="2222DE76"/>
    <w:rsid w:val="222587EB"/>
    <w:rsid w:val="2236620E"/>
    <w:rsid w:val="224034F5"/>
    <w:rsid w:val="224B017C"/>
    <w:rsid w:val="2258A2BB"/>
    <w:rsid w:val="225AEFB1"/>
    <w:rsid w:val="226CB3AC"/>
    <w:rsid w:val="22A841A9"/>
    <w:rsid w:val="22AF11B5"/>
    <w:rsid w:val="22B007B5"/>
    <w:rsid w:val="22BEE15A"/>
    <w:rsid w:val="22D3448C"/>
    <w:rsid w:val="22E38344"/>
    <w:rsid w:val="22EA20FA"/>
    <w:rsid w:val="22F4C5A5"/>
    <w:rsid w:val="232D7CF9"/>
    <w:rsid w:val="2336AE9F"/>
    <w:rsid w:val="235C48DA"/>
    <w:rsid w:val="2362977E"/>
    <w:rsid w:val="2382F8C6"/>
    <w:rsid w:val="238C4F4F"/>
    <w:rsid w:val="239547C2"/>
    <w:rsid w:val="23A41E44"/>
    <w:rsid w:val="23AA3308"/>
    <w:rsid w:val="23C67BAB"/>
    <w:rsid w:val="23F6C012"/>
    <w:rsid w:val="23FC2766"/>
    <w:rsid w:val="240CBA0C"/>
    <w:rsid w:val="241E8F73"/>
    <w:rsid w:val="242D5612"/>
    <w:rsid w:val="243045D9"/>
    <w:rsid w:val="2439C9AD"/>
    <w:rsid w:val="244B880E"/>
    <w:rsid w:val="24516F34"/>
    <w:rsid w:val="2460C2FC"/>
    <w:rsid w:val="246893C0"/>
    <w:rsid w:val="24C9E476"/>
    <w:rsid w:val="24CBD278"/>
    <w:rsid w:val="24CBE284"/>
    <w:rsid w:val="24D0309F"/>
    <w:rsid w:val="24F01A80"/>
    <w:rsid w:val="24FA708A"/>
    <w:rsid w:val="25025023"/>
    <w:rsid w:val="25194822"/>
    <w:rsid w:val="25399809"/>
    <w:rsid w:val="253C8297"/>
    <w:rsid w:val="2541C7F0"/>
    <w:rsid w:val="2545276C"/>
    <w:rsid w:val="254AC48C"/>
    <w:rsid w:val="2570CFEF"/>
    <w:rsid w:val="2580DACA"/>
    <w:rsid w:val="25979E1D"/>
    <w:rsid w:val="25A3E7F0"/>
    <w:rsid w:val="25C3974A"/>
    <w:rsid w:val="25D1B7B2"/>
    <w:rsid w:val="25F38930"/>
    <w:rsid w:val="26097C06"/>
    <w:rsid w:val="26287EF7"/>
    <w:rsid w:val="2628AACF"/>
    <w:rsid w:val="2639DA9F"/>
    <w:rsid w:val="263C8A4E"/>
    <w:rsid w:val="2640A5DA"/>
    <w:rsid w:val="2647C96C"/>
    <w:rsid w:val="269D3A89"/>
    <w:rsid w:val="26A361A7"/>
    <w:rsid w:val="26AC202C"/>
    <w:rsid w:val="26B61A43"/>
    <w:rsid w:val="26D852F8"/>
    <w:rsid w:val="26D89387"/>
    <w:rsid w:val="26E0E1C5"/>
    <w:rsid w:val="26E4E86C"/>
    <w:rsid w:val="270A9B4D"/>
    <w:rsid w:val="27252073"/>
    <w:rsid w:val="2727ED10"/>
    <w:rsid w:val="2732E053"/>
    <w:rsid w:val="274AC444"/>
    <w:rsid w:val="274FB325"/>
    <w:rsid w:val="2767BDD1"/>
    <w:rsid w:val="278A35B3"/>
    <w:rsid w:val="2797F730"/>
    <w:rsid w:val="27A03482"/>
    <w:rsid w:val="27C9258F"/>
    <w:rsid w:val="27D75114"/>
    <w:rsid w:val="27EC445B"/>
    <w:rsid w:val="27FBCB2A"/>
    <w:rsid w:val="27FE8AD9"/>
    <w:rsid w:val="2805AF4C"/>
    <w:rsid w:val="280B6127"/>
    <w:rsid w:val="281F42DE"/>
    <w:rsid w:val="2823D1C2"/>
    <w:rsid w:val="28390AEA"/>
    <w:rsid w:val="2848B7B9"/>
    <w:rsid w:val="284D0EC3"/>
    <w:rsid w:val="2857697D"/>
    <w:rsid w:val="2872B9D1"/>
    <w:rsid w:val="2880B8CD"/>
    <w:rsid w:val="28981603"/>
    <w:rsid w:val="289C8E4F"/>
    <w:rsid w:val="28BC7F3C"/>
    <w:rsid w:val="28BEB0C1"/>
    <w:rsid w:val="28FBCA4F"/>
    <w:rsid w:val="28FBF8A3"/>
    <w:rsid w:val="2912505E"/>
    <w:rsid w:val="29233345"/>
    <w:rsid w:val="29404EE7"/>
    <w:rsid w:val="294FDE99"/>
    <w:rsid w:val="2964FBBE"/>
    <w:rsid w:val="296B9BF2"/>
    <w:rsid w:val="296D2A58"/>
    <w:rsid w:val="29732175"/>
    <w:rsid w:val="299A3F87"/>
    <w:rsid w:val="29C37646"/>
    <w:rsid w:val="29D34303"/>
    <w:rsid w:val="29E1C8F6"/>
    <w:rsid w:val="29E364A0"/>
    <w:rsid w:val="29E80DE5"/>
    <w:rsid w:val="29FCB63E"/>
    <w:rsid w:val="2A061351"/>
    <w:rsid w:val="2A3D9EB5"/>
    <w:rsid w:val="2A5EF6E2"/>
    <w:rsid w:val="2AAE20BF"/>
    <w:rsid w:val="2AAFF498"/>
    <w:rsid w:val="2ACB2149"/>
    <w:rsid w:val="2AFB250B"/>
    <w:rsid w:val="2AFD970C"/>
    <w:rsid w:val="2B03DF14"/>
    <w:rsid w:val="2B10C2D6"/>
    <w:rsid w:val="2B181565"/>
    <w:rsid w:val="2B1D006A"/>
    <w:rsid w:val="2B26E97F"/>
    <w:rsid w:val="2B2AE93B"/>
    <w:rsid w:val="2B35B5A1"/>
    <w:rsid w:val="2B4198D8"/>
    <w:rsid w:val="2B475E89"/>
    <w:rsid w:val="2B47A96A"/>
    <w:rsid w:val="2B4F9E64"/>
    <w:rsid w:val="2B50E8B0"/>
    <w:rsid w:val="2B631B58"/>
    <w:rsid w:val="2B6D3C21"/>
    <w:rsid w:val="2B7DE0DD"/>
    <w:rsid w:val="2B7E8CC3"/>
    <w:rsid w:val="2B94CD02"/>
    <w:rsid w:val="2BA5A486"/>
    <w:rsid w:val="2BB09BEF"/>
    <w:rsid w:val="2BCCFB5E"/>
    <w:rsid w:val="2BCF0521"/>
    <w:rsid w:val="2BD6EFEB"/>
    <w:rsid w:val="2BDD0328"/>
    <w:rsid w:val="2BEF7B82"/>
    <w:rsid w:val="2BF01C4E"/>
    <w:rsid w:val="2C045E5F"/>
    <w:rsid w:val="2C0768B7"/>
    <w:rsid w:val="2C3A704B"/>
    <w:rsid w:val="2C4210A2"/>
    <w:rsid w:val="2C4B0B3A"/>
    <w:rsid w:val="2C5BB3AE"/>
    <w:rsid w:val="2C73CCE3"/>
    <w:rsid w:val="2C78A732"/>
    <w:rsid w:val="2C8145E6"/>
    <w:rsid w:val="2C818884"/>
    <w:rsid w:val="2C8AF687"/>
    <w:rsid w:val="2C93AB2A"/>
    <w:rsid w:val="2C9AE14F"/>
    <w:rsid w:val="2CBC5175"/>
    <w:rsid w:val="2CC1F684"/>
    <w:rsid w:val="2CC54483"/>
    <w:rsid w:val="2CCC65AD"/>
    <w:rsid w:val="2CEC6BAF"/>
    <w:rsid w:val="2CF3F984"/>
    <w:rsid w:val="2D08DC15"/>
    <w:rsid w:val="2D28A226"/>
    <w:rsid w:val="2D29EEE8"/>
    <w:rsid w:val="2D36FAEC"/>
    <w:rsid w:val="2D42DA9C"/>
    <w:rsid w:val="2D47891B"/>
    <w:rsid w:val="2D48214D"/>
    <w:rsid w:val="2D53CBC4"/>
    <w:rsid w:val="2D59EDC0"/>
    <w:rsid w:val="2D78D389"/>
    <w:rsid w:val="2D8BA25E"/>
    <w:rsid w:val="2D8BECAF"/>
    <w:rsid w:val="2D96B30F"/>
    <w:rsid w:val="2D9E19AC"/>
    <w:rsid w:val="2DB11013"/>
    <w:rsid w:val="2DB838D9"/>
    <w:rsid w:val="2DC98404"/>
    <w:rsid w:val="2DEC3A43"/>
    <w:rsid w:val="2DF7840F"/>
    <w:rsid w:val="2DF9B997"/>
    <w:rsid w:val="2E0FE6A2"/>
    <w:rsid w:val="2E10AF8E"/>
    <w:rsid w:val="2E241A12"/>
    <w:rsid w:val="2E2F3B3B"/>
    <w:rsid w:val="2E3491E9"/>
    <w:rsid w:val="2E3BB063"/>
    <w:rsid w:val="2E456E01"/>
    <w:rsid w:val="2E542874"/>
    <w:rsid w:val="2E564DED"/>
    <w:rsid w:val="2E5F5FEB"/>
    <w:rsid w:val="2E6A1B7D"/>
    <w:rsid w:val="2E7C3A7F"/>
    <w:rsid w:val="2E8D2588"/>
    <w:rsid w:val="2E98042A"/>
    <w:rsid w:val="2EA84C6E"/>
    <w:rsid w:val="2EB2E0FB"/>
    <w:rsid w:val="2ECA311F"/>
    <w:rsid w:val="2ECD2516"/>
    <w:rsid w:val="2EDFE7EF"/>
    <w:rsid w:val="2EE867D5"/>
    <w:rsid w:val="2EEA4E78"/>
    <w:rsid w:val="2EEAC4CE"/>
    <w:rsid w:val="2EF7E7D7"/>
    <w:rsid w:val="2EFAFA10"/>
    <w:rsid w:val="2F105C27"/>
    <w:rsid w:val="2F14226D"/>
    <w:rsid w:val="2F1C6882"/>
    <w:rsid w:val="2F4F3398"/>
    <w:rsid w:val="2F757AB6"/>
    <w:rsid w:val="2F798E00"/>
    <w:rsid w:val="2F7AA6E5"/>
    <w:rsid w:val="2F8A8CE6"/>
    <w:rsid w:val="2F956147"/>
    <w:rsid w:val="2FA44B52"/>
    <w:rsid w:val="2FAB6DA5"/>
    <w:rsid w:val="2FB674FD"/>
    <w:rsid w:val="2FC431D3"/>
    <w:rsid w:val="2FCC3495"/>
    <w:rsid w:val="30139B7B"/>
    <w:rsid w:val="303400A4"/>
    <w:rsid w:val="3049B2F0"/>
    <w:rsid w:val="304E270A"/>
    <w:rsid w:val="305879A3"/>
    <w:rsid w:val="305E553E"/>
    <w:rsid w:val="306CB23C"/>
    <w:rsid w:val="30714B0C"/>
    <w:rsid w:val="3085E0FD"/>
    <w:rsid w:val="308DDE8D"/>
    <w:rsid w:val="30DE179B"/>
    <w:rsid w:val="30E2EA70"/>
    <w:rsid w:val="30E367C0"/>
    <w:rsid w:val="30E69A97"/>
    <w:rsid w:val="3134D413"/>
    <w:rsid w:val="31473E06"/>
    <w:rsid w:val="3149FBAC"/>
    <w:rsid w:val="3155A126"/>
    <w:rsid w:val="315E67AA"/>
    <w:rsid w:val="31653EA5"/>
    <w:rsid w:val="31762F60"/>
    <w:rsid w:val="318258F2"/>
    <w:rsid w:val="31910368"/>
    <w:rsid w:val="31A1A250"/>
    <w:rsid w:val="31A4373E"/>
    <w:rsid w:val="31CC2D3B"/>
    <w:rsid w:val="31D4A6F1"/>
    <w:rsid w:val="31FB9C11"/>
    <w:rsid w:val="32142DDE"/>
    <w:rsid w:val="32279B13"/>
    <w:rsid w:val="32329AD2"/>
    <w:rsid w:val="32365DC6"/>
    <w:rsid w:val="323BC754"/>
    <w:rsid w:val="32586272"/>
    <w:rsid w:val="3263D4B3"/>
    <w:rsid w:val="32772587"/>
    <w:rsid w:val="328B3D78"/>
    <w:rsid w:val="3299CDF9"/>
    <w:rsid w:val="32D76A63"/>
    <w:rsid w:val="32E772A5"/>
    <w:rsid w:val="32E9C22C"/>
    <w:rsid w:val="32EAD4AF"/>
    <w:rsid w:val="32EAFBED"/>
    <w:rsid w:val="32EB966E"/>
    <w:rsid w:val="32EFD1D3"/>
    <w:rsid w:val="32F17187"/>
    <w:rsid w:val="33035E1E"/>
    <w:rsid w:val="330A22D3"/>
    <w:rsid w:val="3322E7D9"/>
    <w:rsid w:val="33647469"/>
    <w:rsid w:val="336B9882"/>
    <w:rsid w:val="33737D72"/>
    <w:rsid w:val="33A1374C"/>
    <w:rsid w:val="33C421C6"/>
    <w:rsid w:val="33D3E558"/>
    <w:rsid w:val="33E1918A"/>
    <w:rsid w:val="33F238C2"/>
    <w:rsid w:val="33F432D3"/>
    <w:rsid w:val="34416914"/>
    <w:rsid w:val="34561D1F"/>
    <w:rsid w:val="347F5795"/>
    <w:rsid w:val="348424F5"/>
    <w:rsid w:val="348C2767"/>
    <w:rsid w:val="349E060A"/>
    <w:rsid w:val="34A66A45"/>
    <w:rsid w:val="34B216AC"/>
    <w:rsid w:val="350745AE"/>
    <w:rsid w:val="350BB687"/>
    <w:rsid w:val="3529614D"/>
    <w:rsid w:val="35577AA5"/>
    <w:rsid w:val="3572A1BB"/>
    <w:rsid w:val="357FEB72"/>
    <w:rsid w:val="35859534"/>
    <w:rsid w:val="358D372F"/>
    <w:rsid w:val="358DF75A"/>
    <w:rsid w:val="35900334"/>
    <w:rsid w:val="35ADE542"/>
    <w:rsid w:val="35E2F157"/>
    <w:rsid w:val="35F1ED80"/>
    <w:rsid w:val="36085C5F"/>
    <w:rsid w:val="361034D3"/>
    <w:rsid w:val="3615A136"/>
    <w:rsid w:val="361AAF29"/>
    <w:rsid w:val="3624D9E6"/>
    <w:rsid w:val="36349B65"/>
    <w:rsid w:val="3646BAE9"/>
    <w:rsid w:val="365F2AB6"/>
    <w:rsid w:val="3670C650"/>
    <w:rsid w:val="369683EF"/>
    <w:rsid w:val="369C7730"/>
    <w:rsid w:val="36CB6DFC"/>
    <w:rsid w:val="36D1D177"/>
    <w:rsid w:val="36DFE0F3"/>
    <w:rsid w:val="36EF2E25"/>
    <w:rsid w:val="3702F9BC"/>
    <w:rsid w:val="370BE266"/>
    <w:rsid w:val="37159E05"/>
    <w:rsid w:val="371F0C09"/>
    <w:rsid w:val="37661317"/>
    <w:rsid w:val="377A05C7"/>
    <w:rsid w:val="378A1DFB"/>
    <w:rsid w:val="3790E7CA"/>
    <w:rsid w:val="37913806"/>
    <w:rsid w:val="37938F0A"/>
    <w:rsid w:val="37941ECE"/>
    <w:rsid w:val="3794914D"/>
    <w:rsid w:val="37B7511A"/>
    <w:rsid w:val="37BE6D10"/>
    <w:rsid w:val="37C41119"/>
    <w:rsid w:val="37CE7599"/>
    <w:rsid w:val="37D61D81"/>
    <w:rsid w:val="37D83C6F"/>
    <w:rsid w:val="3827DA35"/>
    <w:rsid w:val="38356AEC"/>
    <w:rsid w:val="3848433B"/>
    <w:rsid w:val="38575BF8"/>
    <w:rsid w:val="38776ED0"/>
    <w:rsid w:val="3885E382"/>
    <w:rsid w:val="3889182C"/>
    <w:rsid w:val="389ECA1D"/>
    <w:rsid w:val="38A6C370"/>
    <w:rsid w:val="38AEB099"/>
    <w:rsid w:val="38C9E3AF"/>
    <w:rsid w:val="38CB79E7"/>
    <w:rsid w:val="38DE1B3B"/>
    <w:rsid w:val="38FCE9B3"/>
    <w:rsid w:val="39016407"/>
    <w:rsid w:val="3925F62C"/>
    <w:rsid w:val="3929C94A"/>
    <w:rsid w:val="393245B6"/>
    <w:rsid w:val="3938E420"/>
    <w:rsid w:val="39461F6A"/>
    <w:rsid w:val="395C2F22"/>
    <w:rsid w:val="3960B30B"/>
    <w:rsid w:val="3971EDE2"/>
    <w:rsid w:val="39783F00"/>
    <w:rsid w:val="39788FD5"/>
    <w:rsid w:val="397E5CE1"/>
    <w:rsid w:val="39A27B39"/>
    <w:rsid w:val="39A66084"/>
    <w:rsid w:val="39AA0018"/>
    <w:rsid w:val="39B499F3"/>
    <w:rsid w:val="39E3EC64"/>
    <w:rsid w:val="3A174A4E"/>
    <w:rsid w:val="3A1C371B"/>
    <w:rsid w:val="3A3A9A7E"/>
    <w:rsid w:val="3A3C269F"/>
    <w:rsid w:val="3A3D6C31"/>
    <w:rsid w:val="3A438328"/>
    <w:rsid w:val="3A4827EE"/>
    <w:rsid w:val="3A594582"/>
    <w:rsid w:val="3A5B5992"/>
    <w:rsid w:val="3A614877"/>
    <w:rsid w:val="3A63FD81"/>
    <w:rsid w:val="3A811A2A"/>
    <w:rsid w:val="3A863F27"/>
    <w:rsid w:val="3AC2A5C3"/>
    <w:rsid w:val="3AE24941"/>
    <w:rsid w:val="3AEDF90E"/>
    <w:rsid w:val="3B06D872"/>
    <w:rsid w:val="3B13BA2C"/>
    <w:rsid w:val="3B2E5D15"/>
    <w:rsid w:val="3B380824"/>
    <w:rsid w:val="3B3D2D1B"/>
    <w:rsid w:val="3B46B7DE"/>
    <w:rsid w:val="3B5B41C8"/>
    <w:rsid w:val="3B5FC798"/>
    <w:rsid w:val="3B6FE853"/>
    <w:rsid w:val="3B7B3D81"/>
    <w:rsid w:val="3B89B334"/>
    <w:rsid w:val="3B91E2F3"/>
    <w:rsid w:val="3BBE6AF7"/>
    <w:rsid w:val="3BC1C9FD"/>
    <w:rsid w:val="3BE0C047"/>
    <w:rsid w:val="3C07A96E"/>
    <w:rsid w:val="3C08F7AB"/>
    <w:rsid w:val="3C39DFEE"/>
    <w:rsid w:val="3C4DD147"/>
    <w:rsid w:val="3C55C556"/>
    <w:rsid w:val="3C680270"/>
    <w:rsid w:val="3C6FF3E8"/>
    <w:rsid w:val="3C70DD82"/>
    <w:rsid w:val="3C78BA96"/>
    <w:rsid w:val="3C94D624"/>
    <w:rsid w:val="3C95C35A"/>
    <w:rsid w:val="3C9853CD"/>
    <w:rsid w:val="3CEDDE6E"/>
    <w:rsid w:val="3D04A49E"/>
    <w:rsid w:val="3D26B830"/>
    <w:rsid w:val="3D3597B0"/>
    <w:rsid w:val="3D3C9AE1"/>
    <w:rsid w:val="3D3FE24F"/>
    <w:rsid w:val="3D448488"/>
    <w:rsid w:val="3D4992E1"/>
    <w:rsid w:val="3D568046"/>
    <w:rsid w:val="3D5DC7B8"/>
    <w:rsid w:val="3D605CE8"/>
    <w:rsid w:val="3D9EE52E"/>
    <w:rsid w:val="3DB3A5FE"/>
    <w:rsid w:val="3DC32F4F"/>
    <w:rsid w:val="3DD88AD2"/>
    <w:rsid w:val="3DEF3421"/>
    <w:rsid w:val="3DF195B7"/>
    <w:rsid w:val="3DFB491A"/>
    <w:rsid w:val="3E12EF2D"/>
    <w:rsid w:val="3E3211AB"/>
    <w:rsid w:val="3E34242E"/>
    <w:rsid w:val="3E431E69"/>
    <w:rsid w:val="3E54C300"/>
    <w:rsid w:val="3E645471"/>
    <w:rsid w:val="3E6991E9"/>
    <w:rsid w:val="3E6D6F83"/>
    <w:rsid w:val="3E72B27C"/>
    <w:rsid w:val="3E8680F5"/>
    <w:rsid w:val="3EB63019"/>
    <w:rsid w:val="3ED7FE3B"/>
    <w:rsid w:val="3EF087C8"/>
    <w:rsid w:val="3EFCF065"/>
    <w:rsid w:val="3F003466"/>
    <w:rsid w:val="3F07878D"/>
    <w:rsid w:val="3F08346A"/>
    <w:rsid w:val="3F262985"/>
    <w:rsid w:val="3F32104B"/>
    <w:rsid w:val="3F365D13"/>
    <w:rsid w:val="3F48A376"/>
    <w:rsid w:val="3F5B16E6"/>
    <w:rsid w:val="3F8DC6AA"/>
    <w:rsid w:val="3F94E26F"/>
    <w:rsid w:val="3F99DA31"/>
    <w:rsid w:val="3F9A07F9"/>
    <w:rsid w:val="3FA66F18"/>
    <w:rsid w:val="3FAA686A"/>
    <w:rsid w:val="3FACF0D0"/>
    <w:rsid w:val="3FC7A3AB"/>
    <w:rsid w:val="3FCA913F"/>
    <w:rsid w:val="3FE92B53"/>
    <w:rsid w:val="3FF4C953"/>
    <w:rsid w:val="3FFBE645"/>
    <w:rsid w:val="4017A99E"/>
    <w:rsid w:val="40232D5D"/>
    <w:rsid w:val="4038D81D"/>
    <w:rsid w:val="40437250"/>
    <w:rsid w:val="404DC4B0"/>
    <w:rsid w:val="404F7227"/>
    <w:rsid w:val="4052007A"/>
    <w:rsid w:val="406839D9"/>
    <w:rsid w:val="406AA6F7"/>
    <w:rsid w:val="4072753B"/>
    <w:rsid w:val="407C254A"/>
    <w:rsid w:val="4091F452"/>
    <w:rsid w:val="40A068A5"/>
    <w:rsid w:val="40C07414"/>
    <w:rsid w:val="40EA55A6"/>
    <w:rsid w:val="4132E9DC"/>
    <w:rsid w:val="4135D85A"/>
    <w:rsid w:val="413CB692"/>
    <w:rsid w:val="414748B0"/>
    <w:rsid w:val="414E6722"/>
    <w:rsid w:val="416FAFD1"/>
    <w:rsid w:val="419D9E99"/>
    <w:rsid w:val="41AECFC0"/>
    <w:rsid w:val="41B44BD1"/>
    <w:rsid w:val="4209A9B1"/>
    <w:rsid w:val="420E459C"/>
    <w:rsid w:val="4219B5B4"/>
    <w:rsid w:val="4219BC87"/>
    <w:rsid w:val="42291F0A"/>
    <w:rsid w:val="4237D528"/>
    <w:rsid w:val="423CD6B5"/>
    <w:rsid w:val="424DD657"/>
    <w:rsid w:val="42579A5D"/>
    <w:rsid w:val="4261E71E"/>
    <w:rsid w:val="42744950"/>
    <w:rsid w:val="428D31F9"/>
    <w:rsid w:val="42B7482B"/>
    <w:rsid w:val="42B7DF49"/>
    <w:rsid w:val="42C506DA"/>
    <w:rsid w:val="42E1EC56"/>
    <w:rsid w:val="433C818F"/>
    <w:rsid w:val="433E14B9"/>
    <w:rsid w:val="43501C32"/>
    <w:rsid w:val="4374F54F"/>
    <w:rsid w:val="437F45CF"/>
    <w:rsid w:val="43939949"/>
    <w:rsid w:val="43970571"/>
    <w:rsid w:val="439C2E14"/>
    <w:rsid w:val="43D9BB94"/>
    <w:rsid w:val="43E17CC4"/>
    <w:rsid w:val="43E5D567"/>
    <w:rsid w:val="44124A43"/>
    <w:rsid w:val="442DAF15"/>
    <w:rsid w:val="44345F23"/>
    <w:rsid w:val="443678F0"/>
    <w:rsid w:val="44399B1F"/>
    <w:rsid w:val="443A9D59"/>
    <w:rsid w:val="443DD05C"/>
    <w:rsid w:val="443F6792"/>
    <w:rsid w:val="444FEAE1"/>
    <w:rsid w:val="4452FE06"/>
    <w:rsid w:val="4453AFAA"/>
    <w:rsid w:val="445C33AD"/>
    <w:rsid w:val="44670EC1"/>
    <w:rsid w:val="44737755"/>
    <w:rsid w:val="44A67F35"/>
    <w:rsid w:val="44AE703A"/>
    <w:rsid w:val="44C58C03"/>
    <w:rsid w:val="44D70BC7"/>
    <w:rsid w:val="44D851F0"/>
    <w:rsid w:val="44E05778"/>
    <w:rsid w:val="450073EA"/>
    <w:rsid w:val="4519F5A6"/>
    <w:rsid w:val="451B1630"/>
    <w:rsid w:val="454FB6DA"/>
    <w:rsid w:val="45540A82"/>
    <w:rsid w:val="456D9E6F"/>
    <w:rsid w:val="45758BF5"/>
    <w:rsid w:val="457775EE"/>
    <w:rsid w:val="45A6927C"/>
    <w:rsid w:val="45B2F8AF"/>
    <w:rsid w:val="45FCA79C"/>
    <w:rsid w:val="4600019B"/>
    <w:rsid w:val="460701B7"/>
    <w:rsid w:val="46084C52"/>
    <w:rsid w:val="460A6E2F"/>
    <w:rsid w:val="46282DA3"/>
    <w:rsid w:val="4650F492"/>
    <w:rsid w:val="46595525"/>
    <w:rsid w:val="4671AF63"/>
    <w:rsid w:val="4673B067"/>
    <w:rsid w:val="467E3715"/>
    <w:rsid w:val="468C34A4"/>
    <w:rsid w:val="469A9ACC"/>
    <w:rsid w:val="46A7A100"/>
    <w:rsid w:val="46BB74EF"/>
    <w:rsid w:val="46D8FE42"/>
    <w:rsid w:val="46E1A802"/>
    <w:rsid w:val="470933A3"/>
    <w:rsid w:val="470A4840"/>
    <w:rsid w:val="471333D1"/>
    <w:rsid w:val="47135B0F"/>
    <w:rsid w:val="47214AA4"/>
    <w:rsid w:val="47247A4C"/>
    <w:rsid w:val="4730BC88"/>
    <w:rsid w:val="473F4647"/>
    <w:rsid w:val="474C36AA"/>
    <w:rsid w:val="4776E7E6"/>
    <w:rsid w:val="47930AE5"/>
    <w:rsid w:val="47A13FE9"/>
    <w:rsid w:val="47AFAB71"/>
    <w:rsid w:val="47B10A5E"/>
    <w:rsid w:val="47B50AEC"/>
    <w:rsid w:val="47B8FEE8"/>
    <w:rsid w:val="47DA9EDF"/>
    <w:rsid w:val="47F78CFE"/>
    <w:rsid w:val="4806D276"/>
    <w:rsid w:val="481C91F5"/>
    <w:rsid w:val="48437161"/>
    <w:rsid w:val="48583912"/>
    <w:rsid w:val="485B7DF4"/>
    <w:rsid w:val="487212FE"/>
    <w:rsid w:val="4877470F"/>
    <w:rsid w:val="488F24B5"/>
    <w:rsid w:val="48A5FBD5"/>
    <w:rsid w:val="48AF0432"/>
    <w:rsid w:val="48C6DBE1"/>
    <w:rsid w:val="48E2E839"/>
    <w:rsid w:val="49297D45"/>
    <w:rsid w:val="4934485E"/>
    <w:rsid w:val="49384A79"/>
    <w:rsid w:val="497D6E57"/>
    <w:rsid w:val="499775A7"/>
    <w:rsid w:val="49AE1826"/>
    <w:rsid w:val="49D063B5"/>
    <w:rsid w:val="49D16816"/>
    <w:rsid w:val="49D27DB0"/>
    <w:rsid w:val="49F65DA2"/>
    <w:rsid w:val="4A01514E"/>
    <w:rsid w:val="4A040AA2"/>
    <w:rsid w:val="4A12478B"/>
    <w:rsid w:val="4A2AF516"/>
    <w:rsid w:val="4A323807"/>
    <w:rsid w:val="4A32B70B"/>
    <w:rsid w:val="4A4AD493"/>
    <w:rsid w:val="4A4ECED7"/>
    <w:rsid w:val="4A5A927E"/>
    <w:rsid w:val="4A7EC08E"/>
    <w:rsid w:val="4A802168"/>
    <w:rsid w:val="4AD2E5DE"/>
    <w:rsid w:val="4ADA5A0E"/>
    <w:rsid w:val="4AF47C8E"/>
    <w:rsid w:val="4B2FF5D6"/>
    <w:rsid w:val="4B3A7121"/>
    <w:rsid w:val="4B78AEB0"/>
    <w:rsid w:val="4B8D86C8"/>
    <w:rsid w:val="4B9BC4E0"/>
    <w:rsid w:val="4BA8B272"/>
    <w:rsid w:val="4BAC7ABD"/>
    <w:rsid w:val="4BC6C577"/>
    <w:rsid w:val="4BF68512"/>
    <w:rsid w:val="4BF8A0E2"/>
    <w:rsid w:val="4BFDF5E7"/>
    <w:rsid w:val="4C0CF07F"/>
    <w:rsid w:val="4C17AB28"/>
    <w:rsid w:val="4C475E8E"/>
    <w:rsid w:val="4C4B8276"/>
    <w:rsid w:val="4C61DBEA"/>
    <w:rsid w:val="4C66BE19"/>
    <w:rsid w:val="4C6EE5E1"/>
    <w:rsid w:val="4C9D08E9"/>
    <w:rsid w:val="4C9E3858"/>
    <w:rsid w:val="4CB1AB53"/>
    <w:rsid w:val="4CC7293F"/>
    <w:rsid w:val="4CDC4720"/>
    <w:rsid w:val="4CEB97E5"/>
    <w:rsid w:val="4CFBDA73"/>
    <w:rsid w:val="4D10A1A7"/>
    <w:rsid w:val="4D289FF3"/>
    <w:rsid w:val="4D57BE8D"/>
    <w:rsid w:val="4D59D677"/>
    <w:rsid w:val="4D6890AE"/>
    <w:rsid w:val="4D71F392"/>
    <w:rsid w:val="4D76B43A"/>
    <w:rsid w:val="4D7A87CF"/>
    <w:rsid w:val="4D89122D"/>
    <w:rsid w:val="4DA8C0E0"/>
    <w:rsid w:val="4DBF8A48"/>
    <w:rsid w:val="4DD625EA"/>
    <w:rsid w:val="4DE2BCF9"/>
    <w:rsid w:val="4DE5DB76"/>
    <w:rsid w:val="4E03E3CF"/>
    <w:rsid w:val="4E0AF345"/>
    <w:rsid w:val="4E0D7469"/>
    <w:rsid w:val="4E0EE0DB"/>
    <w:rsid w:val="4E4AFB8E"/>
    <w:rsid w:val="4E575F11"/>
    <w:rsid w:val="4E5EF2F9"/>
    <w:rsid w:val="4E6AE6CA"/>
    <w:rsid w:val="4E6FB71B"/>
    <w:rsid w:val="4E770A42"/>
    <w:rsid w:val="4E8F1054"/>
    <w:rsid w:val="4EF678B3"/>
    <w:rsid w:val="4EFE6639"/>
    <w:rsid w:val="4F1E45B6"/>
    <w:rsid w:val="4F28B286"/>
    <w:rsid w:val="4F634565"/>
    <w:rsid w:val="4F7EFF50"/>
    <w:rsid w:val="4F8830F6"/>
    <w:rsid w:val="4FB1225F"/>
    <w:rsid w:val="4FB2AEA3"/>
    <w:rsid w:val="4FBCB23F"/>
    <w:rsid w:val="4FDEE152"/>
    <w:rsid w:val="4FE49F45"/>
    <w:rsid w:val="4FEA3BA6"/>
    <w:rsid w:val="50410468"/>
    <w:rsid w:val="50600C24"/>
    <w:rsid w:val="5088F514"/>
    <w:rsid w:val="50919755"/>
    <w:rsid w:val="5099F369"/>
    <w:rsid w:val="50BA1617"/>
    <w:rsid w:val="50D6DD8D"/>
    <w:rsid w:val="50D7933E"/>
    <w:rsid w:val="50E29821"/>
    <w:rsid w:val="51062FE7"/>
    <w:rsid w:val="5128BFCD"/>
    <w:rsid w:val="512D03C0"/>
    <w:rsid w:val="5138E406"/>
    <w:rsid w:val="513D197A"/>
    <w:rsid w:val="5156F673"/>
    <w:rsid w:val="515CD254"/>
    <w:rsid w:val="5171F203"/>
    <w:rsid w:val="51871197"/>
    <w:rsid w:val="51906AA6"/>
    <w:rsid w:val="5194FCF2"/>
    <w:rsid w:val="51A10785"/>
    <w:rsid w:val="51AEAB04"/>
    <w:rsid w:val="51D18A81"/>
    <w:rsid w:val="51D25D21"/>
    <w:rsid w:val="51EAA208"/>
    <w:rsid w:val="51EC9224"/>
    <w:rsid w:val="51F2B9CE"/>
    <w:rsid w:val="51FBB5BC"/>
    <w:rsid w:val="520AC664"/>
    <w:rsid w:val="52130996"/>
    <w:rsid w:val="52255E87"/>
    <w:rsid w:val="5238C0DE"/>
    <w:rsid w:val="525CDFAB"/>
    <w:rsid w:val="525D1B76"/>
    <w:rsid w:val="52600C97"/>
    <w:rsid w:val="526282BC"/>
    <w:rsid w:val="529B5E57"/>
    <w:rsid w:val="52A43757"/>
    <w:rsid w:val="52BEF2A3"/>
    <w:rsid w:val="52E56F13"/>
    <w:rsid w:val="52EFBA0B"/>
    <w:rsid w:val="52F45301"/>
    <w:rsid w:val="533E3C60"/>
    <w:rsid w:val="534025A2"/>
    <w:rsid w:val="534A7B65"/>
    <w:rsid w:val="535A6026"/>
    <w:rsid w:val="5379E212"/>
    <w:rsid w:val="5382350A"/>
    <w:rsid w:val="538611CB"/>
    <w:rsid w:val="539F6763"/>
    <w:rsid w:val="53A1357C"/>
    <w:rsid w:val="53B40B04"/>
    <w:rsid w:val="53FB0373"/>
    <w:rsid w:val="5454EE72"/>
    <w:rsid w:val="5455981C"/>
    <w:rsid w:val="546044B2"/>
    <w:rsid w:val="5470C535"/>
    <w:rsid w:val="54776845"/>
    <w:rsid w:val="547E8B48"/>
    <w:rsid w:val="54902362"/>
    <w:rsid w:val="54B890E1"/>
    <w:rsid w:val="54CA79F4"/>
    <w:rsid w:val="54CCCC9A"/>
    <w:rsid w:val="54DB413E"/>
    <w:rsid w:val="54F04708"/>
    <w:rsid w:val="5543C78E"/>
    <w:rsid w:val="555437D5"/>
    <w:rsid w:val="556136AD"/>
    <w:rsid w:val="5584241E"/>
    <w:rsid w:val="55865ACB"/>
    <w:rsid w:val="55AD4C6F"/>
    <w:rsid w:val="55AD80DC"/>
    <w:rsid w:val="55EE40D4"/>
    <w:rsid w:val="55F37404"/>
    <w:rsid w:val="55F41EF6"/>
    <w:rsid w:val="55F4FF7B"/>
    <w:rsid w:val="5633C1EC"/>
    <w:rsid w:val="564A56A9"/>
    <w:rsid w:val="566362D0"/>
    <w:rsid w:val="566ABA2F"/>
    <w:rsid w:val="5675F8AF"/>
    <w:rsid w:val="56837286"/>
    <w:rsid w:val="56911124"/>
    <w:rsid w:val="569ED2E4"/>
    <w:rsid w:val="56D168CC"/>
    <w:rsid w:val="56D1DE1D"/>
    <w:rsid w:val="56EF8B78"/>
    <w:rsid w:val="56FF31D0"/>
    <w:rsid w:val="570EB655"/>
    <w:rsid w:val="5715B195"/>
    <w:rsid w:val="572A9123"/>
    <w:rsid w:val="574354EA"/>
    <w:rsid w:val="574383C8"/>
    <w:rsid w:val="5752C65E"/>
    <w:rsid w:val="5761CE1C"/>
    <w:rsid w:val="5777A87A"/>
    <w:rsid w:val="578C6B33"/>
    <w:rsid w:val="5790CFDC"/>
    <w:rsid w:val="579DB27B"/>
    <w:rsid w:val="57B31B6A"/>
    <w:rsid w:val="57C32B2E"/>
    <w:rsid w:val="58506E1D"/>
    <w:rsid w:val="5853544E"/>
    <w:rsid w:val="5864E002"/>
    <w:rsid w:val="5869152D"/>
    <w:rsid w:val="586B6E6B"/>
    <w:rsid w:val="58769A0D"/>
    <w:rsid w:val="58A39EFF"/>
    <w:rsid w:val="58AD4166"/>
    <w:rsid w:val="58C527FC"/>
    <w:rsid w:val="58CA2989"/>
    <w:rsid w:val="58DF5429"/>
    <w:rsid w:val="58F13593"/>
    <w:rsid w:val="58FD9E7D"/>
    <w:rsid w:val="593484E5"/>
    <w:rsid w:val="593B1D8D"/>
    <w:rsid w:val="593CC50E"/>
    <w:rsid w:val="59748402"/>
    <w:rsid w:val="59805DE7"/>
    <w:rsid w:val="5984B1D8"/>
    <w:rsid w:val="598F1825"/>
    <w:rsid w:val="5995DCE2"/>
    <w:rsid w:val="59AF2AAD"/>
    <w:rsid w:val="59E4FD65"/>
    <w:rsid w:val="5A05FDC7"/>
    <w:rsid w:val="5A0F5389"/>
    <w:rsid w:val="5A137E58"/>
    <w:rsid w:val="5A41B396"/>
    <w:rsid w:val="5A4AC99B"/>
    <w:rsid w:val="5A59CBEE"/>
    <w:rsid w:val="5A6199D7"/>
    <w:rsid w:val="5A77DEF3"/>
    <w:rsid w:val="5A7D9AA6"/>
    <w:rsid w:val="5A7E9D1B"/>
    <w:rsid w:val="5A90B9D8"/>
    <w:rsid w:val="5A9C8173"/>
    <w:rsid w:val="5A9E149D"/>
    <w:rsid w:val="5AA4A917"/>
    <w:rsid w:val="5AAFA82C"/>
    <w:rsid w:val="5AC4EB24"/>
    <w:rsid w:val="5B08A79E"/>
    <w:rsid w:val="5B157DA6"/>
    <w:rsid w:val="5B17F6A0"/>
    <w:rsid w:val="5B18D449"/>
    <w:rsid w:val="5B21A408"/>
    <w:rsid w:val="5B2C34D3"/>
    <w:rsid w:val="5B2CEE4D"/>
    <w:rsid w:val="5B417CA8"/>
    <w:rsid w:val="5B5DA2C3"/>
    <w:rsid w:val="5B83AD95"/>
    <w:rsid w:val="5BA30C2F"/>
    <w:rsid w:val="5BAFC5FD"/>
    <w:rsid w:val="5BC4FCE3"/>
    <w:rsid w:val="5BDCE941"/>
    <w:rsid w:val="5BE970C4"/>
    <w:rsid w:val="5BEABA82"/>
    <w:rsid w:val="5BF62A12"/>
    <w:rsid w:val="5C01C617"/>
    <w:rsid w:val="5C12D7DF"/>
    <w:rsid w:val="5C1CEBF5"/>
    <w:rsid w:val="5C21FF47"/>
    <w:rsid w:val="5C37409B"/>
    <w:rsid w:val="5C60ACB7"/>
    <w:rsid w:val="5C656052"/>
    <w:rsid w:val="5CB14E07"/>
    <w:rsid w:val="5CB4A4AA"/>
    <w:rsid w:val="5CBEACAA"/>
    <w:rsid w:val="5CC01E05"/>
    <w:rsid w:val="5CC11370"/>
    <w:rsid w:val="5CC80AB6"/>
    <w:rsid w:val="5D07A9D3"/>
    <w:rsid w:val="5D150FC8"/>
    <w:rsid w:val="5D26C571"/>
    <w:rsid w:val="5D2D317F"/>
    <w:rsid w:val="5D3E2A5F"/>
    <w:rsid w:val="5D3FA3B9"/>
    <w:rsid w:val="5D4A2204"/>
    <w:rsid w:val="5D4B965E"/>
    <w:rsid w:val="5D5549BE"/>
    <w:rsid w:val="5D5CA780"/>
    <w:rsid w:val="5D60CD44"/>
    <w:rsid w:val="5D633A49"/>
    <w:rsid w:val="5D685F94"/>
    <w:rsid w:val="5D7F1FCE"/>
    <w:rsid w:val="5D8016BD"/>
    <w:rsid w:val="5D80B289"/>
    <w:rsid w:val="5D98991F"/>
    <w:rsid w:val="5D9D9AAC"/>
    <w:rsid w:val="5D9F35F7"/>
    <w:rsid w:val="5DB1CD20"/>
    <w:rsid w:val="5DB80265"/>
    <w:rsid w:val="5DFE83A5"/>
    <w:rsid w:val="5E2C0B1F"/>
    <w:rsid w:val="5E31892D"/>
    <w:rsid w:val="5E69A644"/>
    <w:rsid w:val="5E772FC4"/>
    <w:rsid w:val="5E791D6A"/>
    <w:rsid w:val="5E861839"/>
    <w:rsid w:val="5EB0E029"/>
    <w:rsid w:val="5EED7638"/>
    <w:rsid w:val="5EEEC1A1"/>
    <w:rsid w:val="5F0AB4FB"/>
    <w:rsid w:val="5F346980"/>
    <w:rsid w:val="5F35549D"/>
    <w:rsid w:val="5F3B0658"/>
    <w:rsid w:val="5F51034D"/>
    <w:rsid w:val="5F520E3E"/>
    <w:rsid w:val="5F6FF296"/>
    <w:rsid w:val="5F72C01A"/>
    <w:rsid w:val="5F84FAA4"/>
    <w:rsid w:val="5F8CB84D"/>
    <w:rsid w:val="5F8CDB5C"/>
    <w:rsid w:val="5F9BD904"/>
    <w:rsid w:val="5FAD1DED"/>
    <w:rsid w:val="5FBA2677"/>
    <w:rsid w:val="5FE5994E"/>
    <w:rsid w:val="5FF58004"/>
    <w:rsid w:val="600D2C9B"/>
    <w:rsid w:val="60111451"/>
    <w:rsid w:val="601D17BF"/>
    <w:rsid w:val="6042D761"/>
    <w:rsid w:val="605B17D3"/>
    <w:rsid w:val="60944842"/>
    <w:rsid w:val="60A868C4"/>
    <w:rsid w:val="6107B6C5"/>
    <w:rsid w:val="6108B062"/>
    <w:rsid w:val="61162C6E"/>
    <w:rsid w:val="6118C221"/>
    <w:rsid w:val="612E09B5"/>
    <w:rsid w:val="61578ED7"/>
    <w:rsid w:val="6167E517"/>
    <w:rsid w:val="618815CD"/>
    <w:rsid w:val="618FC383"/>
    <w:rsid w:val="61A2F4AB"/>
    <w:rsid w:val="61AFC57D"/>
    <w:rsid w:val="61E04DC5"/>
    <w:rsid w:val="61F1AC4C"/>
    <w:rsid w:val="61FDF279"/>
    <w:rsid w:val="6204D64D"/>
    <w:rsid w:val="62224B3F"/>
    <w:rsid w:val="622A9490"/>
    <w:rsid w:val="623B5A33"/>
    <w:rsid w:val="62472B8F"/>
    <w:rsid w:val="62560CF7"/>
    <w:rsid w:val="6266F895"/>
    <w:rsid w:val="62685C7B"/>
    <w:rsid w:val="628DACF3"/>
    <w:rsid w:val="628E1975"/>
    <w:rsid w:val="62AC8134"/>
    <w:rsid w:val="62DF6B0C"/>
    <w:rsid w:val="62EDF987"/>
    <w:rsid w:val="62EE4365"/>
    <w:rsid w:val="62F3A4AF"/>
    <w:rsid w:val="62F5CD9A"/>
    <w:rsid w:val="630BCC57"/>
    <w:rsid w:val="6317B819"/>
    <w:rsid w:val="63208DBC"/>
    <w:rsid w:val="6323E62E"/>
    <w:rsid w:val="6333C344"/>
    <w:rsid w:val="634F247B"/>
    <w:rsid w:val="6350ABF0"/>
    <w:rsid w:val="63642D8F"/>
    <w:rsid w:val="636EF427"/>
    <w:rsid w:val="6390673B"/>
    <w:rsid w:val="63A6EC7C"/>
    <w:rsid w:val="63A75E72"/>
    <w:rsid w:val="63CBE904"/>
    <w:rsid w:val="63CCD73B"/>
    <w:rsid w:val="63CCEB47"/>
    <w:rsid w:val="63CEA523"/>
    <w:rsid w:val="63EDB961"/>
    <w:rsid w:val="63FA9BDB"/>
    <w:rsid w:val="640E777B"/>
    <w:rsid w:val="641264B6"/>
    <w:rsid w:val="6422FAD8"/>
    <w:rsid w:val="64272923"/>
    <w:rsid w:val="644CBC4A"/>
    <w:rsid w:val="64817E4D"/>
    <w:rsid w:val="64906B63"/>
    <w:rsid w:val="64947659"/>
    <w:rsid w:val="6497E8B8"/>
    <w:rsid w:val="64A54EC7"/>
    <w:rsid w:val="64A73DDC"/>
    <w:rsid w:val="64C9AE61"/>
    <w:rsid w:val="64E09DBE"/>
    <w:rsid w:val="64E7D505"/>
    <w:rsid w:val="64F5C711"/>
    <w:rsid w:val="65078683"/>
    <w:rsid w:val="6516729E"/>
    <w:rsid w:val="6544CF3B"/>
    <w:rsid w:val="65472AE2"/>
    <w:rsid w:val="6567B965"/>
    <w:rsid w:val="657D50D7"/>
    <w:rsid w:val="6590A093"/>
    <w:rsid w:val="65A3AB04"/>
    <w:rsid w:val="65AA47DC"/>
    <w:rsid w:val="65AAF99C"/>
    <w:rsid w:val="65AC62B6"/>
    <w:rsid w:val="65D1F6A9"/>
    <w:rsid w:val="65D722D2"/>
    <w:rsid w:val="6600A704"/>
    <w:rsid w:val="6633CBA4"/>
    <w:rsid w:val="664A50D6"/>
    <w:rsid w:val="6658564D"/>
    <w:rsid w:val="6659C3E4"/>
    <w:rsid w:val="665BDDCB"/>
    <w:rsid w:val="6679EB5F"/>
    <w:rsid w:val="6695057F"/>
    <w:rsid w:val="6695968D"/>
    <w:rsid w:val="66AEE14E"/>
    <w:rsid w:val="66BD6DEF"/>
    <w:rsid w:val="66C5D6D7"/>
    <w:rsid w:val="66CA5F6A"/>
    <w:rsid w:val="66D8FC0C"/>
    <w:rsid w:val="670B774C"/>
    <w:rsid w:val="67260425"/>
    <w:rsid w:val="678BBF30"/>
    <w:rsid w:val="67AB697B"/>
    <w:rsid w:val="67BFEE23"/>
    <w:rsid w:val="67F4C3CA"/>
    <w:rsid w:val="6815BBC0"/>
    <w:rsid w:val="681EB02C"/>
    <w:rsid w:val="68298FD1"/>
    <w:rsid w:val="682B11B7"/>
    <w:rsid w:val="686FF57A"/>
    <w:rsid w:val="687D51AB"/>
    <w:rsid w:val="6885893F"/>
    <w:rsid w:val="688C5CFD"/>
    <w:rsid w:val="689988FE"/>
    <w:rsid w:val="689F5A27"/>
    <w:rsid w:val="68A747AD"/>
    <w:rsid w:val="68C84155"/>
    <w:rsid w:val="68CF9346"/>
    <w:rsid w:val="68DC0CDD"/>
    <w:rsid w:val="68E1590A"/>
    <w:rsid w:val="68E9D624"/>
    <w:rsid w:val="68EAADC7"/>
    <w:rsid w:val="68FB10FB"/>
    <w:rsid w:val="68FBABD1"/>
    <w:rsid w:val="69038598"/>
    <w:rsid w:val="6907BB2F"/>
    <w:rsid w:val="69272889"/>
    <w:rsid w:val="69375B79"/>
    <w:rsid w:val="694739DC"/>
    <w:rsid w:val="69477E38"/>
    <w:rsid w:val="6953893C"/>
    <w:rsid w:val="697AA2FF"/>
    <w:rsid w:val="69B18C21"/>
    <w:rsid w:val="69B40EE1"/>
    <w:rsid w:val="69B796F6"/>
    <w:rsid w:val="69D4455C"/>
    <w:rsid w:val="69DA2D0A"/>
    <w:rsid w:val="69ECB377"/>
    <w:rsid w:val="69F06785"/>
    <w:rsid w:val="6A04373B"/>
    <w:rsid w:val="6A0A2781"/>
    <w:rsid w:val="6A1F7A1E"/>
    <w:rsid w:val="6A35595F"/>
    <w:rsid w:val="6A3B2A88"/>
    <w:rsid w:val="6A4605E8"/>
    <w:rsid w:val="6A4AE0BD"/>
    <w:rsid w:val="6A5BA58D"/>
    <w:rsid w:val="6A61A269"/>
    <w:rsid w:val="6A66088E"/>
    <w:rsid w:val="6A9906FC"/>
    <w:rsid w:val="6A9CAE6B"/>
    <w:rsid w:val="6AAE90F2"/>
    <w:rsid w:val="6AB826F8"/>
    <w:rsid w:val="6AC98CCA"/>
    <w:rsid w:val="6AE2EFAF"/>
    <w:rsid w:val="6AE57EEB"/>
    <w:rsid w:val="6AE82411"/>
    <w:rsid w:val="6AFD0267"/>
    <w:rsid w:val="6B0368FE"/>
    <w:rsid w:val="6B081FE5"/>
    <w:rsid w:val="6B3D6572"/>
    <w:rsid w:val="6B51DDFB"/>
    <w:rsid w:val="6B5ED9EB"/>
    <w:rsid w:val="6B7A9102"/>
    <w:rsid w:val="6B7D1C2B"/>
    <w:rsid w:val="6B98D604"/>
    <w:rsid w:val="6BCE2C67"/>
    <w:rsid w:val="6BCED419"/>
    <w:rsid w:val="6BD58CAB"/>
    <w:rsid w:val="6BD6FAE9"/>
    <w:rsid w:val="6C2E3461"/>
    <w:rsid w:val="6C387ECC"/>
    <w:rsid w:val="6C992764"/>
    <w:rsid w:val="6CCDCA4C"/>
    <w:rsid w:val="6CE57572"/>
    <w:rsid w:val="6CEBAFA3"/>
    <w:rsid w:val="6D05E643"/>
    <w:rsid w:val="6D144B80"/>
    <w:rsid w:val="6D18D0FB"/>
    <w:rsid w:val="6D2BC22F"/>
    <w:rsid w:val="6D5A64FB"/>
    <w:rsid w:val="6D8B5B44"/>
    <w:rsid w:val="6DA7119A"/>
    <w:rsid w:val="6DAB8FF2"/>
    <w:rsid w:val="6DD44F2D"/>
    <w:rsid w:val="6DD5F893"/>
    <w:rsid w:val="6DDC8084"/>
    <w:rsid w:val="6DF9C343"/>
    <w:rsid w:val="6E05CE28"/>
    <w:rsid w:val="6E22C088"/>
    <w:rsid w:val="6E34F7C5"/>
    <w:rsid w:val="6E6E865B"/>
    <w:rsid w:val="6E90AAA6"/>
    <w:rsid w:val="6EA107F0"/>
    <w:rsid w:val="6EABEBFD"/>
    <w:rsid w:val="6EBF802C"/>
    <w:rsid w:val="6EDD8005"/>
    <w:rsid w:val="6EE087C5"/>
    <w:rsid w:val="6F0F9DEE"/>
    <w:rsid w:val="6F2E79B4"/>
    <w:rsid w:val="6F2F1B92"/>
    <w:rsid w:val="6F3027CF"/>
    <w:rsid w:val="6F3956DA"/>
    <w:rsid w:val="6F43A0BD"/>
    <w:rsid w:val="6F830427"/>
    <w:rsid w:val="6F8D7450"/>
    <w:rsid w:val="6FBB0805"/>
    <w:rsid w:val="6FCC964E"/>
    <w:rsid w:val="6FF27B71"/>
    <w:rsid w:val="6FF3387E"/>
    <w:rsid w:val="6FF9B30E"/>
    <w:rsid w:val="703FA9D5"/>
    <w:rsid w:val="705EAFC6"/>
    <w:rsid w:val="7068B4D7"/>
    <w:rsid w:val="707511C5"/>
    <w:rsid w:val="70A88B31"/>
    <w:rsid w:val="70BDFE48"/>
    <w:rsid w:val="70E4E477"/>
    <w:rsid w:val="70F4E809"/>
    <w:rsid w:val="71165ECE"/>
    <w:rsid w:val="713B8B6B"/>
    <w:rsid w:val="7159C8A1"/>
    <w:rsid w:val="716A7E1C"/>
    <w:rsid w:val="717C5188"/>
    <w:rsid w:val="7182B29C"/>
    <w:rsid w:val="718C57D6"/>
    <w:rsid w:val="718E6398"/>
    <w:rsid w:val="71A4F847"/>
    <w:rsid w:val="71B94407"/>
    <w:rsid w:val="71C11F7F"/>
    <w:rsid w:val="71D6F970"/>
    <w:rsid w:val="71FE226C"/>
    <w:rsid w:val="720D6DDD"/>
    <w:rsid w:val="720F4920"/>
    <w:rsid w:val="7210E226"/>
    <w:rsid w:val="721C1D1D"/>
    <w:rsid w:val="72463C6D"/>
    <w:rsid w:val="724947D6"/>
    <w:rsid w:val="728D091B"/>
    <w:rsid w:val="7296A19B"/>
    <w:rsid w:val="729D70CC"/>
    <w:rsid w:val="72A17C8C"/>
    <w:rsid w:val="72BF68F7"/>
    <w:rsid w:val="72CB7082"/>
    <w:rsid w:val="72E3E0DE"/>
    <w:rsid w:val="7300B5D3"/>
    <w:rsid w:val="7324F8D9"/>
    <w:rsid w:val="7331A621"/>
    <w:rsid w:val="735CC8A2"/>
    <w:rsid w:val="737A5159"/>
    <w:rsid w:val="739170BF"/>
    <w:rsid w:val="7392833C"/>
    <w:rsid w:val="73B77EDA"/>
    <w:rsid w:val="741A1EDA"/>
    <w:rsid w:val="742C11BA"/>
    <w:rsid w:val="742D3A8B"/>
    <w:rsid w:val="7471D7F4"/>
    <w:rsid w:val="74850995"/>
    <w:rsid w:val="748C82D1"/>
    <w:rsid w:val="74956C59"/>
    <w:rsid w:val="74C49A13"/>
    <w:rsid w:val="74CEC10C"/>
    <w:rsid w:val="74CEE47E"/>
    <w:rsid w:val="74DDC7DF"/>
    <w:rsid w:val="74E7A739"/>
    <w:rsid w:val="74F6C188"/>
    <w:rsid w:val="74F89903"/>
    <w:rsid w:val="74F8C041"/>
    <w:rsid w:val="74FD9A90"/>
    <w:rsid w:val="74FEB52D"/>
    <w:rsid w:val="75129652"/>
    <w:rsid w:val="75159953"/>
    <w:rsid w:val="752FF370"/>
    <w:rsid w:val="75597306"/>
    <w:rsid w:val="755C28AE"/>
    <w:rsid w:val="75714D70"/>
    <w:rsid w:val="7578470E"/>
    <w:rsid w:val="757A5A01"/>
    <w:rsid w:val="757DDD2F"/>
    <w:rsid w:val="7598362F"/>
    <w:rsid w:val="759DC63A"/>
    <w:rsid w:val="75A335B9"/>
    <w:rsid w:val="75A3B9EB"/>
    <w:rsid w:val="75BE3363"/>
    <w:rsid w:val="75D66FD0"/>
    <w:rsid w:val="75EDBF1D"/>
    <w:rsid w:val="7619E74C"/>
    <w:rsid w:val="7631B185"/>
    <w:rsid w:val="76323443"/>
    <w:rsid w:val="7647DFF9"/>
    <w:rsid w:val="764AF234"/>
    <w:rsid w:val="764C7EBA"/>
    <w:rsid w:val="7659CEE2"/>
    <w:rsid w:val="767489E7"/>
    <w:rsid w:val="7682199E"/>
    <w:rsid w:val="769200EC"/>
    <w:rsid w:val="76AE66B3"/>
    <w:rsid w:val="76B169B4"/>
    <w:rsid w:val="76C86960"/>
    <w:rsid w:val="7714176F"/>
    <w:rsid w:val="772D3FCC"/>
    <w:rsid w:val="7759C6F3"/>
    <w:rsid w:val="7780B017"/>
    <w:rsid w:val="77AA314C"/>
    <w:rsid w:val="77AF5C4E"/>
    <w:rsid w:val="77CAA61F"/>
    <w:rsid w:val="77E72095"/>
    <w:rsid w:val="77FD5591"/>
    <w:rsid w:val="7807C4D6"/>
    <w:rsid w:val="78105A48"/>
    <w:rsid w:val="784A3714"/>
    <w:rsid w:val="784B45B5"/>
    <w:rsid w:val="784CC926"/>
    <w:rsid w:val="785C451A"/>
    <w:rsid w:val="786439C1"/>
    <w:rsid w:val="787A5020"/>
    <w:rsid w:val="787FAF1E"/>
    <w:rsid w:val="7880FCA8"/>
    <w:rsid w:val="78924CED"/>
    <w:rsid w:val="789E3EB1"/>
    <w:rsid w:val="78C9102D"/>
    <w:rsid w:val="7900ABAE"/>
    <w:rsid w:val="791C8078"/>
    <w:rsid w:val="7923B7D4"/>
    <w:rsid w:val="793E0186"/>
    <w:rsid w:val="795ECA07"/>
    <w:rsid w:val="7965117C"/>
    <w:rsid w:val="7995C761"/>
    <w:rsid w:val="79A36FBB"/>
    <w:rsid w:val="79CC3164"/>
    <w:rsid w:val="79E53283"/>
    <w:rsid w:val="79F43D83"/>
    <w:rsid w:val="7A192138"/>
    <w:rsid w:val="7A30B712"/>
    <w:rsid w:val="7A3588F5"/>
    <w:rsid w:val="7A7135C3"/>
    <w:rsid w:val="7A8B3190"/>
    <w:rsid w:val="7A9EB86F"/>
    <w:rsid w:val="7ABD64A1"/>
    <w:rsid w:val="7ACCF047"/>
    <w:rsid w:val="7AFDD502"/>
    <w:rsid w:val="7B06EC60"/>
    <w:rsid w:val="7B2128A1"/>
    <w:rsid w:val="7B231EF6"/>
    <w:rsid w:val="7B244942"/>
    <w:rsid w:val="7B362A37"/>
    <w:rsid w:val="7B5CBE43"/>
    <w:rsid w:val="7B6801C5"/>
    <w:rsid w:val="7B7EE824"/>
    <w:rsid w:val="7B84CC44"/>
    <w:rsid w:val="7B96F73A"/>
    <w:rsid w:val="7BC09666"/>
    <w:rsid w:val="7BDA7CE1"/>
    <w:rsid w:val="7BDDA9D3"/>
    <w:rsid w:val="7BE2B5B6"/>
    <w:rsid w:val="7BED1BE1"/>
    <w:rsid w:val="7BF5B784"/>
    <w:rsid w:val="7C1DF367"/>
    <w:rsid w:val="7C2D8D06"/>
    <w:rsid w:val="7C2DE919"/>
    <w:rsid w:val="7C97F583"/>
    <w:rsid w:val="7C99C4C0"/>
    <w:rsid w:val="7CBFBF9B"/>
    <w:rsid w:val="7CC0FF29"/>
    <w:rsid w:val="7CE6DE78"/>
    <w:rsid w:val="7CEE32AF"/>
    <w:rsid w:val="7D03AAE8"/>
    <w:rsid w:val="7D16F939"/>
    <w:rsid w:val="7D1E9125"/>
    <w:rsid w:val="7D2AE692"/>
    <w:rsid w:val="7D37AAE4"/>
    <w:rsid w:val="7D7E8617"/>
    <w:rsid w:val="7D9B1DE9"/>
    <w:rsid w:val="7DB6CE70"/>
    <w:rsid w:val="7DCB0EB6"/>
    <w:rsid w:val="7DCD9FC7"/>
    <w:rsid w:val="7E10C7B0"/>
    <w:rsid w:val="7E247F7A"/>
    <w:rsid w:val="7E2AFEE2"/>
    <w:rsid w:val="7E55B36A"/>
    <w:rsid w:val="7E56EB06"/>
    <w:rsid w:val="7E6BCF46"/>
    <w:rsid w:val="7E6DCAF9"/>
    <w:rsid w:val="7E7D0BCE"/>
    <w:rsid w:val="7EAE05A7"/>
    <w:rsid w:val="7EB4CF37"/>
    <w:rsid w:val="7EB81932"/>
    <w:rsid w:val="7EC194FC"/>
    <w:rsid w:val="7EC49F3D"/>
    <w:rsid w:val="7ED0B23E"/>
    <w:rsid w:val="7ED36F9D"/>
    <w:rsid w:val="7EE94E90"/>
    <w:rsid w:val="7EEC93F5"/>
    <w:rsid w:val="7EF3BE79"/>
    <w:rsid w:val="7EFE5EF9"/>
    <w:rsid w:val="7F06C9EB"/>
    <w:rsid w:val="7F0F8C28"/>
    <w:rsid w:val="7F2C16FF"/>
    <w:rsid w:val="7F4DA55E"/>
    <w:rsid w:val="7F68046B"/>
    <w:rsid w:val="7F6F3B72"/>
    <w:rsid w:val="7F7092A2"/>
    <w:rsid w:val="7F94AA95"/>
    <w:rsid w:val="7FA15189"/>
    <w:rsid w:val="7FA551D1"/>
    <w:rsid w:val="7FC4768E"/>
    <w:rsid w:val="7FC9C4D7"/>
    <w:rsid w:val="7FDFDFE5"/>
    <w:rsid w:val="7FF183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D2FBC"/>
  <w15:chartTrackingRefBased/>
  <w15:docId w15:val="{B4C9F41C-006D-49F5-B019-7F622E3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F8"/>
  </w:style>
  <w:style w:type="paragraph" w:styleId="Footer">
    <w:name w:val="footer"/>
    <w:basedOn w:val="Normal"/>
    <w:link w:val="FooterChar"/>
    <w:uiPriority w:val="99"/>
    <w:unhideWhenUsed/>
    <w:rsid w:val="00987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F8"/>
  </w:style>
  <w:style w:type="table" w:styleId="TableGrid">
    <w:name w:val="Table Grid"/>
    <w:basedOn w:val="TableNormal"/>
    <w:uiPriority w:val="39"/>
    <w:rsid w:val="0098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 List,FooterText,List Paragraph1,Colorful List Accent 1,numbered,Paragraphe de liste1,列出段落,列出段落1,Bulletr List Paragraph,List Paragraph2,List Paragraph21,Párrafo de lista1,Parágrafo da Lista1,リスト段落1,Plan,Dot pt,Re"/>
    <w:basedOn w:val="Normal"/>
    <w:link w:val="ListParagraphChar"/>
    <w:uiPriority w:val="34"/>
    <w:qFormat/>
    <w:rsid w:val="00E86F24"/>
    <w:pPr>
      <w:ind w:left="720"/>
      <w:contextualSpacing/>
    </w:pPr>
  </w:style>
  <w:style w:type="paragraph" w:styleId="BalloonText">
    <w:name w:val="Balloon Text"/>
    <w:basedOn w:val="Normal"/>
    <w:link w:val="BalloonTextChar"/>
    <w:uiPriority w:val="99"/>
    <w:semiHidden/>
    <w:unhideWhenUsed/>
    <w:rsid w:val="00DD4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594"/>
    <w:rPr>
      <w:rFonts w:ascii="Segoe UI" w:hAnsi="Segoe UI" w:cs="Segoe UI"/>
      <w:sz w:val="18"/>
      <w:szCs w:val="18"/>
    </w:rPr>
  </w:style>
  <w:style w:type="paragraph" w:styleId="BodyText2">
    <w:name w:val="Body Text 2"/>
    <w:basedOn w:val="Normal"/>
    <w:link w:val="BodyText2Char"/>
    <w:uiPriority w:val="99"/>
    <w:rsid w:val="00A66DDC"/>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en-US" w:eastAsia="x-none"/>
    </w:rPr>
  </w:style>
  <w:style w:type="character" w:customStyle="1" w:styleId="BodyText2Char">
    <w:name w:val="Body Text 2 Char"/>
    <w:basedOn w:val="DefaultParagraphFont"/>
    <w:link w:val="BodyText2"/>
    <w:uiPriority w:val="99"/>
    <w:rsid w:val="00A66DDC"/>
    <w:rPr>
      <w:rFonts w:ascii="Times New Roman" w:eastAsia="Times New Roman" w:hAnsi="Times New Roman" w:cs="Times New Roman"/>
      <w:b/>
      <w:bCs/>
      <w:sz w:val="20"/>
      <w:szCs w:val="20"/>
      <w:lang w:val="en-US" w:eastAsia="x-none"/>
    </w:rPr>
  </w:style>
  <w:style w:type="paragraph" w:customStyle="1" w:styleId="paragraph">
    <w:name w:val="paragraph"/>
    <w:basedOn w:val="Normal"/>
    <w:rsid w:val="00B23809"/>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normaltextrun">
    <w:name w:val="normaltextrun"/>
    <w:basedOn w:val="DefaultParagraphFont"/>
    <w:rsid w:val="00B23809"/>
  </w:style>
  <w:style w:type="table" w:customStyle="1" w:styleId="TableGrid1">
    <w:name w:val="Table Grid1"/>
    <w:basedOn w:val="TableNormal"/>
    <w:next w:val="TableGrid"/>
    <w:uiPriority w:val="39"/>
    <w:rsid w:val="0073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E16"/>
    <w:rPr>
      <w:sz w:val="16"/>
      <w:szCs w:val="16"/>
    </w:rPr>
  </w:style>
  <w:style w:type="paragraph" w:styleId="CommentText">
    <w:name w:val="annotation text"/>
    <w:basedOn w:val="Normal"/>
    <w:link w:val="CommentTextChar"/>
    <w:uiPriority w:val="99"/>
    <w:unhideWhenUsed/>
    <w:rsid w:val="00620E16"/>
    <w:pPr>
      <w:spacing w:line="240" w:lineRule="auto"/>
    </w:pPr>
    <w:rPr>
      <w:sz w:val="20"/>
      <w:szCs w:val="20"/>
    </w:rPr>
  </w:style>
  <w:style w:type="character" w:customStyle="1" w:styleId="CommentTextChar">
    <w:name w:val="Comment Text Char"/>
    <w:basedOn w:val="DefaultParagraphFont"/>
    <w:link w:val="CommentText"/>
    <w:uiPriority w:val="99"/>
    <w:rsid w:val="00620E16"/>
    <w:rPr>
      <w:sz w:val="20"/>
      <w:szCs w:val="20"/>
    </w:rPr>
  </w:style>
  <w:style w:type="paragraph" w:styleId="CommentSubject">
    <w:name w:val="annotation subject"/>
    <w:basedOn w:val="CommentText"/>
    <w:next w:val="CommentText"/>
    <w:link w:val="CommentSubjectChar"/>
    <w:uiPriority w:val="99"/>
    <w:semiHidden/>
    <w:unhideWhenUsed/>
    <w:rsid w:val="00620E16"/>
    <w:rPr>
      <w:b/>
      <w:bCs/>
    </w:rPr>
  </w:style>
  <w:style w:type="character" w:customStyle="1" w:styleId="CommentSubjectChar">
    <w:name w:val="Comment Subject Char"/>
    <w:basedOn w:val="CommentTextChar"/>
    <w:link w:val="CommentSubject"/>
    <w:uiPriority w:val="99"/>
    <w:semiHidden/>
    <w:rsid w:val="00620E16"/>
    <w:rPr>
      <w:b/>
      <w:bCs/>
      <w:sz w:val="20"/>
      <w:szCs w:val="20"/>
    </w:rPr>
  </w:style>
  <w:style w:type="paragraph" w:styleId="Revision">
    <w:name w:val="Revision"/>
    <w:hidden/>
    <w:uiPriority w:val="99"/>
    <w:semiHidden/>
    <w:rsid w:val="00620E16"/>
    <w:pPr>
      <w:spacing w:after="0" w:line="240" w:lineRule="auto"/>
    </w:pPr>
  </w:style>
  <w:style w:type="character" w:customStyle="1" w:styleId="eop">
    <w:name w:val="eop"/>
    <w:basedOn w:val="DefaultParagraphFont"/>
    <w:rsid w:val="007310BE"/>
  </w:style>
  <w:style w:type="table" w:customStyle="1" w:styleId="TableGrid11">
    <w:name w:val="Table Grid11"/>
    <w:basedOn w:val="TableNormal"/>
    <w:next w:val="TableGrid"/>
    <w:uiPriority w:val="39"/>
    <w:rsid w:val="0010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List Char,FooterText Char,List Paragraph1 Char,Colorful List Accent 1 Char,numbered Char,Paragraphe de liste1 Char,列出段落 Char,列出段落1 Char,Bulletr List Paragraph Char,List Paragraph2 Char,List Paragraph21 Char"/>
    <w:link w:val="ListParagraph"/>
    <w:uiPriority w:val="34"/>
    <w:qFormat/>
    <w:rsid w:val="00834F0E"/>
  </w:style>
  <w:style w:type="paragraph" w:customStyle="1" w:styleId="Default">
    <w:name w:val="Default"/>
    <w:rsid w:val="00602D0F"/>
    <w:pPr>
      <w:autoSpaceDE w:val="0"/>
      <w:autoSpaceDN w:val="0"/>
      <w:adjustRightInd w:val="0"/>
      <w:spacing w:after="0" w:line="240" w:lineRule="auto"/>
    </w:pPr>
    <w:rPr>
      <w:rFonts w:ascii="Arial" w:hAnsi="Arial" w:cs="Arial"/>
      <w:color w:val="000000"/>
      <w:sz w:val="24"/>
      <w:szCs w:val="24"/>
      <w:lang w:val="en-PH"/>
    </w:rPr>
  </w:style>
  <w:style w:type="character" w:customStyle="1" w:styleId="Mention1">
    <w:name w:val="Mention1"/>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492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29CB"/>
    <w:rPr>
      <w:sz w:val="20"/>
      <w:szCs w:val="20"/>
    </w:rPr>
  </w:style>
  <w:style w:type="character" w:styleId="EndnoteReference">
    <w:name w:val="endnote reference"/>
    <w:basedOn w:val="DefaultParagraphFont"/>
    <w:uiPriority w:val="99"/>
    <w:semiHidden/>
    <w:unhideWhenUsed/>
    <w:rsid w:val="00492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516">
      <w:bodyDiv w:val="1"/>
      <w:marLeft w:val="0"/>
      <w:marRight w:val="0"/>
      <w:marTop w:val="0"/>
      <w:marBottom w:val="0"/>
      <w:divBdr>
        <w:top w:val="none" w:sz="0" w:space="0" w:color="auto"/>
        <w:left w:val="none" w:sz="0" w:space="0" w:color="auto"/>
        <w:bottom w:val="none" w:sz="0" w:space="0" w:color="auto"/>
        <w:right w:val="none" w:sz="0" w:space="0" w:color="auto"/>
      </w:divBdr>
    </w:div>
    <w:div w:id="12153080">
      <w:bodyDiv w:val="1"/>
      <w:marLeft w:val="0"/>
      <w:marRight w:val="0"/>
      <w:marTop w:val="0"/>
      <w:marBottom w:val="0"/>
      <w:divBdr>
        <w:top w:val="none" w:sz="0" w:space="0" w:color="auto"/>
        <w:left w:val="none" w:sz="0" w:space="0" w:color="auto"/>
        <w:bottom w:val="none" w:sz="0" w:space="0" w:color="auto"/>
        <w:right w:val="none" w:sz="0" w:space="0" w:color="auto"/>
      </w:divBdr>
    </w:div>
    <w:div w:id="28334595">
      <w:bodyDiv w:val="1"/>
      <w:marLeft w:val="0"/>
      <w:marRight w:val="0"/>
      <w:marTop w:val="0"/>
      <w:marBottom w:val="0"/>
      <w:divBdr>
        <w:top w:val="none" w:sz="0" w:space="0" w:color="auto"/>
        <w:left w:val="none" w:sz="0" w:space="0" w:color="auto"/>
        <w:bottom w:val="none" w:sz="0" w:space="0" w:color="auto"/>
        <w:right w:val="none" w:sz="0" w:space="0" w:color="auto"/>
      </w:divBdr>
    </w:div>
    <w:div w:id="102068597">
      <w:bodyDiv w:val="1"/>
      <w:marLeft w:val="0"/>
      <w:marRight w:val="0"/>
      <w:marTop w:val="0"/>
      <w:marBottom w:val="0"/>
      <w:divBdr>
        <w:top w:val="none" w:sz="0" w:space="0" w:color="auto"/>
        <w:left w:val="none" w:sz="0" w:space="0" w:color="auto"/>
        <w:bottom w:val="none" w:sz="0" w:space="0" w:color="auto"/>
        <w:right w:val="none" w:sz="0" w:space="0" w:color="auto"/>
      </w:divBdr>
    </w:div>
    <w:div w:id="151064541">
      <w:bodyDiv w:val="1"/>
      <w:marLeft w:val="0"/>
      <w:marRight w:val="0"/>
      <w:marTop w:val="0"/>
      <w:marBottom w:val="0"/>
      <w:divBdr>
        <w:top w:val="none" w:sz="0" w:space="0" w:color="auto"/>
        <w:left w:val="none" w:sz="0" w:space="0" w:color="auto"/>
        <w:bottom w:val="none" w:sz="0" w:space="0" w:color="auto"/>
        <w:right w:val="none" w:sz="0" w:space="0" w:color="auto"/>
      </w:divBdr>
    </w:div>
    <w:div w:id="189298695">
      <w:bodyDiv w:val="1"/>
      <w:marLeft w:val="0"/>
      <w:marRight w:val="0"/>
      <w:marTop w:val="0"/>
      <w:marBottom w:val="0"/>
      <w:divBdr>
        <w:top w:val="none" w:sz="0" w:space="0" w:color="auto"/>
        <w:left w:val="none" w:sz="0" w:space="0" w:color="auto"/>
        <w:bottom w:val="none" w:sz="0" w:space="0" w:color="auto"/>
        <w:right w:val="none" w:sz="0" w:space="0" w:color="auto"/>
      </w:divBdr>
    </w:div>
    <w:div w:id="209151725">
      <w:bodyDiv w:val="1"/>
      <w:marLeft w:val="0"/>
      <w:marRight w:val="0"/>
      <w:marTop w:val="0"/>
      <w:marBottom w:val="0"/>
      <w:divBdr>
        <w:top w:val="none" w:sz="0" w:space="0" w:color="auto"/>
        <w:left w:val="none" w:sz="0" w:space="0" w:color="auto"/>
        <w:bottom w:val="none" w:sz="0" w:space="0" w:color="auto"/>
        <w:right w:val="none" w:sz="0" w:space="0" w:color="auto"/>
      </w:divBdr>
    </w:div>
    <w:div w:id="223684377">
      <w:bodyDiv w:val="1"/>
      <w:marLeft w:val="0"/>
      <w:marRight w:val="0"/>
      <w:marTop w:val="0"/>
      <w:marBottom w:val="0"/>
      <w:divBdr>
        <w:top w:val="none" w:sz="0" w:space="0" w:color="auto"/>
        <w:left w:val="none" w:sz="0" w:space="0" w:color="auto"/>
        <w:bottom w:val="none" w:sz="0" w:space="0" w:color="auto"/>
        <w:right w:val="none" w:sz="0" w:space="0" w:color="auto"/>
      </w:divBdr>
    </w:div>
    <w:div w:id="226261067">
      <w:bodyDiv w:val="1"/>
      <w:marLeft w:val="0"/>
      <w:marRight w:val="0"/>
      <w:marTop w:val="0"/>
      <w:marBottom w:val="0"/>
      <w:divBdr>
        <w:top w:val="none" w:sz="0" w:space="0" w:color="auto"/>
        <w:left w:val="none" w:sz="0" w:space="0" w:color="auto"/>
        <w:bottom w:val="none" w:sz="0" w:space="0" w:color="auto"/>
        <w:right w:val="none" w:sz="0" w:space="0" w:color="auto"/>
      </w:divBdr>
      <w:divsChild>
        <w:div w:id="973216336">
          <w:marLeft w:val="0"/>
          <w:marRight w:val="0"/>
          <w:marTop w:val="0"/>
          <w:marBottom w:val="0"/>
          <w:divBdr>
            <w:top w:val="none" w:sz="0" w:space="0" w:color="auto"/>
            <w:left w:val="none" w:sz="0" w:space="0" w:color="auto"/>
            <w:bottom w:val="none" w:sz="0" w:space="0" w:color="auto"/>
            <w:right w:val="none" w:sz="0" w:space="0" w:color="auto"/>
          </w:divBdr>
        </w:div>
      </w:divsChild>
    </w:div>
    <w:div w:id="245773837">
      <w:bodyDiv w:val="1"/>
      <w:marLeft w:val="0"/>
      <w:marRight w:val="0"/>
      <w:marTop w:val="0"/>
      <w:marBottom w:val="0"/>
      <w:divBdr>
        <w:top w:val="none" w:sz="0" w:space="0" w:color="auto"/>
        <w:left w:val="none" w:sz="0" w:space="0" w:color="auto"/>
        <w:bottom w:val="none" w:sz="0" w:space="0" w:color="auto"/>
        <w:right w:val="none" w:sz="0" w:space="0" w:color="auto"/>
      </w:divBdr>
    </w:div>
    <w:div w:id="282885742">
      <w:bodyDiv w:val="1"/>
      <w:marLeft w:val="0"/>
      <w:marRight w:val="0"/>
      <w:marTop w:val="0"/>
      <w:marBottom w:val="0"/>
      <w:divBdr>
        <w:top w:val="none" w:sz="0" w:space="0" w:color="auto"/>
        <w:left w:val="none" w:sz="0" w:space="0" w:color="auto"/>
        <w:bottom w:val="none" w:sz="0" w:space="0" w:color="auto"/>
        <w:right w:val="none" w:sz="0" w:space="0" w:color="auto"/>
      </w:divBdr>
    </w:div>
    <w:div w:id="299698397">
      <w:bodyDiv w:val="1"/>
      <w:marLeft w:val="0"/>
      <w:marRight w:val="0"/>
      <w:marTop w:val="0"/>
      <w:marBottom w:val="0"/>
      <w:divBdr>
        <w:top w:val="none" w:sz="0" w:space="0" w:color="auto"/>
        <w:left w:val="none" w:sz="0" w:space="0" w:color="auto"/>
        <w:bottom w:val="none" w:sz="0" w:space="0" w:color="auto"/>
        <w:right w:val="none" w:sz="0" w:space="0" w:color="auto"/>
      </w:divBdr>
    </w:div>
    <w:div w:id="370761975">
      <w:bodyDiv w:val="1"/>
      <w:marLeft w:val="0"/>
      <w:marRight w:val="0"/>
      <w:marTop w:val="0"/>
      <w:marBottom w:val="0"/>
      <w:divBdr>
        <w:top w:val="none" w:sz="0" w:space="0" w:color="auto"/>
        <w:left w:val="none" w:sz="0" w:space="0" w:color="auto"/>
        <w:bottom w:val="none" w:sz="0" w:space="0" w:color="auto"/>
        <w:right w:val="none" w:sz="0" w:space="0" w:color="auto"/>
      </w:divBdr>
    </w:div>
    <w:div w:id="374045215">
      <w:bodyDiv w:val="1"/>
      <w:marLeft w:val="0"/>
      <w:marRight w:val="0"/>
      <w:marTop w:val="0"/>
      <w:marBottom w:val="0"/>
      <w:divBdr>
        <w:top w:val="none" w:sz="0" w:space="0" w:color="auto"/>
        <w:left w:val="none" w:sz="0" w:space="0" w:color="auto"/>
        <w:bottom w:val="none" w:sz="0" w:space="0" w:color="auto"/>
        <w:right w:val="none" w:sz="0" w:space="0" w:color="auto"/>
      </w:divBdr>
    </w:div>
    <w:div w:id="388379822">
      <w:bodyDiv w:val="1"/>
      <w:marLeft w:val="0"/>
      <w:marRight w:val="0"/>
      <w:marTop w:val="0"/>
      <w:marBottom w:val="0"/>
      <w:divBdr>
        <w:top w:val="none" w:sz="0" w:space="0" w:color="auto"/>
        <w:left w:val="none" w:sz="0" w:space="0" w:color="auto"/>
        <w:bottom w:val="none" w:sz="0" w:space="0" w:color="auto"/>
        <w:right w:val="none" w:sz="0" w:space="0" w:color="auto"/>
      </w:divBdr>
    </w:div>
    <w:div w:id="480388599">
      <w:bodyDiv w:val="1"/>
      <w:marLeft w:val="0"/>
      <w:marRight w:val="0"/>
      <w:marTop w:val="0"/>
      <w:marBottom w:val="0"/>
      <w:divBdr>
        <w:top w:val="none" w:sz="0" w:space="0" w:color="auto"/>
        <w:left w:val="none" w:sz="0" w:space="0" w:color="auto"/>
        <w:bottom w:val="none" w:sz="0" w:space="0" w:color="auto"/>
        <w:right w:val="none" w:sz="0" w:space="0" w:color="auto"/>
      </w:divBdr>
    </w:div>
    <w:div w:id="488785713">
      <w:bodyDiv w:val="1"/>
      <w:marLeft w:val="0"/>
      <w:marRight w:val="0"/>
      <w:marTop w:val="0"/>
      <w:marBottom w:val="0"/>
      <w:divBdr>
        <w:top w:val="none" w:sz="0" w:space="0" w:color="auto"/>
        <w:left w:val="none" w:sz="0" w:space="0" w:color="auto"/>
        <w:bottom w:val="none" w:sz="0" w:space="0" w:color="auto"/>
        <w:right w:val="none" w:sz="0" w:space="0" w:color="auto"/>
      </w:divBdr>
    </w:div>
    <w:div w:id="561714682">
      <w:bodyDiv w:val="1"/>
      <w:marLeft w:val="0"/>
      <w:marRight w:val="0"/>
      <w:marTop w:val="0"/>
      <w:marBottom w:val="0"/>
      <w:divBdr>
        <w:top w:val="none" w:sz="0" w:space="0" w:color="auto"/>
        <w:left w:val="none" w:sz="0" w:space="0" w:color="auto"/>
        <w:bottom w:val="none" w:sz="0" w:space="0" w:color="auto"/>
        <w:right w:val="none" w:sz="0" w:space="0" w:color="auto"/>
      </w:divBdr>
    </w:div>
    <w:div w:id="562178425">
      <w:bodyDiv w:val="1"/>
      <w:marLeft w:val="0"/>
      <w:marRight w:val="0"/>
      <w:marTop w:val="0"/>
      <w:marBottom w:val="0"/>
      <w:divBdr>
        <w:top w:val="none" w:sz="0" w:space="0" w:color="auto"/>
        <w:left w:val="none" w:sz="0" w:space="0" w:color="auto"/>
        <w:bottom w:val="none" w:sz="0" w:space="0" w:color="auto"/>
        <w:right w:val="none" w:sz="0" w:space="0" w:color="auto"/>
      </w:divBdr>
    </w:div>
    <w:div w:id="579604892">
      <w:bodyDiv w:val="1"/>
      <w:marLeft w:val="0"/>
      <w:marRight w:val="0"/>
      <w:marTop w:val="0"/>
      <w:marBottom w:val="0"/>
      <w:divBdr>
        <w:top w:val="none" w:sz="0" w:space="0" w:color="auto"/>
        <w:left w:val="none" w:sz="0" w:space="0" w:color="auto"/>
        <w:bottom w:val="none" w:sz="0" w:space="0" w:color="auto"/>
        <w:right w:val="none" w:sz="0" w:space="0" w:color="auto"/>
      </w:divBdr>
    </w:div>
    <w:div w:id="579799646">
      <w:bodyDiv w:val="1"/>
      <w:marLeft w:val="0"/>
      <w:marRight w:val="0"/>
      <w:marTop w:val="0"/>
      <w:marBottom w:val="0"/>
      <w:divBdr>
        <w:top w:val="none" w:sz="0" w:space="0" w:color="auto"/>
        <w:left w:val="none" w:sz="0" w:space="0" w:color="auto"/>
        <w:bottom w:val="none" w:sz="0" w:space="0" w:color="auto"/>
        <w:right w:val="none" w:sz="0" w:space="0" w:color="auto"/>
      </w:divBdr>
    </w:div>
    <w:div w:id="584463752">
      <w:bodyDiv w:val="1"/>
      <w:marLeft w:val="0"/>
      <w:marRight w:val="0"/>
      <w:marTop w:val="0"/>
      <w:marBottom w:val="0"/>
      <w:divBdr>
        <w:top w:val="none" w:sz="0" w:space="0" w:color="auto"/>
        <w:left w:val="none" w:sz="0" w:space="0" w:color="auto"/>
        <w:bottom w:val="none" w:sz="0" w:space="0" w:color="auto"/>
        <w:right w:val="none" w:sz="0" w:space="0" w:color="auto"/>
      </w:divBdr>
    </w:div>
    <w:div w:id="615605683">
      <w:bodyDiv w:val="1"/>
      <w:marLeft w:val="0"/>
      <w:marRight w:val="0"/>
      <w:marTop w:val="0"/>
      <w:marBottom w:val="0"/>
      <w:divBdr>
        <w:top w:val="none" w:sz="0" w:space="0" w:color="auto"/>
        <w:left w:val="none" w:sz="0" w:space="0" w:color="auto"/>
        <w:bottom w:val="none" w:sz="0" w:space="0" w:color="auto"/>
        <w:right w:val="none" w:sz="0" w:space="0" w:color="auto"/>
      </w:divBdr>
    </w:div>
    <w:div w:id="808664645">
      <w:bodyDiv w:val="1"/>
      <w:marLeft w:val="0"/>
      <w:marRight w:val="0"/>
      <w:marTop w:val="0"/>
      <w:marBottom w:val="0"/>
      <w:divBdr>
        <w:top w:val="none" w:sz="0" w:space="0" w:color="auto"/>
        <w:left w:val="none" w:sz="0" w:space="0" w:color="auto"/>
        <w:bottom w:val="none" w:sz="0" w:space="0" w:color="auto"/>
        <w:right w:val="none" w:sz="0" w:space="0" w:color="auto"/>
      </w:divBdr>
    </w:div>
    <w:div w:id="846602469">
      <w:bodyDiv w:val="1"/>
      <w:marLeft w:val="0"/>
      <w:marRight w:val="0"/>
      <w:marTop w:val="0"/>
      <w:marBottom w:val="0"/>
      <w:divBdr>
        <w:top w:val="none" w:sz="0" w:space="0" w:color="auto"/>
        <w:left w:val="none" w:sz="0" w:space="0" w:color="auto"/>
        <w:bottom w:val="none" w:sz="0" w:space="0" w:color="auto"/>
        <w:right w:val="none" w:sz="0" w:space="0" w:color="auto"/>
      </w:divBdr>
    </w:div>
    <w:div w:id="851333218">
      <w:bodyDiv w:val="1"/>
      <w:marLeft w:val="0"/>
      <w:marRight w:val="0"/>
      <w:marTop w:val="0"/>
      <w:marBottom w:val="0"/>
      <w:divBdr>
        <w:top w:val="none" w:sz="0" w:space="0" w:color="auto"/>
        <w:left w:val="none" w:sz="0" w:space="0" w:color="auto"/>
        <w:bottom w:val="none" w:sz="0" w:space="0" w:color="auto"/>
        <w:right w:val="none" w:sz="0" w:space="0" w:color="auto"/>
      </w:divBdr>
    </w:div>
    <w:div w:id="886262914">
      <w:bodyDiv w:val="1"/>
      <w:marLeft w:val="0"/>
      <w:marRight w:val="0"/>
      <w:marTop w:val="0"/>
      <w:marBottom w:val="0"/>
      <w:divBdr>
        <w:top w:val="none" w:sz="0" w:space="0" w:color="auto"/>
        <w:left w:val="none" w:sz="0" w:space="0" w:color="auto"/>
        <w:bottom w:val="none" w:sz="0" w:space="0" w:color="auto"/>
        <w:right w:val="none" w:sz="0" w:space="0" w:color="auto"/>
      </w:divBdr>
    </w:div>
    <w:div w:id="914782322">
      <w:bodyDiv w:val="1"/>
      <w:marLeft w:val="0"/>
      <w:marRight w:val="0"/>
      <w:marTop w:val="0"/>
      <w:marBottom w:val="0"/>
      <w:divBdr>
        <w:top w:val="none" w:sz="0" w:space="0" w:color="auto"/>
        <w:left w:val="none" w:sz="0" w:space="0" w:color="auto"/>
        <w:bottom w:val="none" w:sz="0" w:space="0" w:color="auto"/>
        <w:right w:val="none" w:sz="0" w:space="0" w:color="auto"/>
      </w:divBdr>
    </w:div>
    <w:div w:id="961686798">
      <w:bodyDiv w:val="1"/>
      <w:marLeft w:val="0"/>
      <w:marRight w:val="0"/>
      <w:marTop w:val="0"/>
      <w:marBottom w:val="0"/>
      <w:divBdr>
        <w:top w:val="none" w:sz="0" w:space="0" w:color="auto"/>
        <w:left w:val="none" w:sz="0" w:space="0" w:color="auto"/>
        <w:bottom w:val="none" w:sz="0" w:space="0" w:color="auto"/>
        <w:right w:val="none" w:sz="0" w:space="0" w:color="auto"/>
      </w:divBdr>
    </w:div>
    <w:div w:id="973752429">
      <w:bodyDiv w:val="1"/>
      <w:marLeft w:val="0"/>
      <w:marRight w:val="0"/>
      <w:marTop w:val="0"/>
      <w:marBottom w:val="0"/>
      <w:divBdr>
        <w:top w:val="none" w:sz="0" w:space="0" w:color="auto"/>
        <w:left w:val="none" w:sz="0" w:space="0" w:color="auto"/>
        <w:bottom w:val="none" w:sz="0" w:space="0" w:color="auto"/>
        <w:right w:val="none" w:sz="0" w:space="0" w:color="auto"/>
      </w:divBdr>
    </w:div>
    <w:div w:id="977732793">
      <w:bodyDiv w:val="1"/>
      <w:marLeft w:val="0"/>
      <w:marRight w:val="0"/>
      <w:marTop w:val="0"/>
      <w:marBottom w:val="0"/>
      <w:divBdr>
        <w:top w:val="none" w:sz="0" w:space="0" w:color="auto"/>
        <w:left w:val="none" w:sz="0" w:space="0" w:color="auto"/>
        <w:bottom w:val="none" w:sz="0" w:space="0" w:color="auto"/>
        <w:right w:val="none" w:sz="0" w:space="0" w:color="auto"/>
      </w:divBdr>
    </w:div>
    <w:div w:id="995457472">
      <w:bodyDiv w:val="1"/>
      <w:marLeft w:val="0"/>
      <w:marRight w:val="0"/>
      <w:marTop w:val="0"/>
      <w:marBottom w:val="0"/>
      <w:divBdr>
        <w:top w:val="none" w:sz="0" w:space="0" w:color="auto"/>
        <w:left w:val="none" w:sz="0" w:space="0" w:color="auto"/>
        <w:bottom w:val="none" w:sz="0" w:space="0" w:color="auto"/>
        <w:right w:val="none" w:sz="0" w:space="0" w:color="auto"/>
      </w:divBdr>
    </w:div>
    <w:div w:id="1066954802">
      <w:bodyDiv w:val="1"/>
      <w:marLeft w:val="0"/>
      <w:marRight w:val="0"/>
      <w:marTop w:val="0"/>
      <w:marBottom w:val="0"/>
      <w:divBdr>
        <w:top w:val="none" w:sz="0" w:space="0" w:color="auto"/>
        <w:left w:val="none" w:sz="0" w:space="0" w:color="auto"/>
        <w:bottom w:val="none" w:sz="0" w:space="0" w:color="auto"/>
        <w:right w:val="none" w:sz="0" w:space="0" w:color="auto"/>
      </w:divBdr>
    </w:div>
    <w:div w:id="1082726253">
      <w:bodyDiv w:val="1"/>
      <w:marLeft w:val="0"/>
      <w:marRight w:val="0"/>
      <w:marTop w:val="0"/>
      <w:marBottom w:val="0"/>
      <w:divBdr>
        <w:top w:val="none" w:sz="0" w:space="0" w:color="auto"/>
        <w:left w:val="none" w:sz="0" w:space="0" w:color="auto"/>
        <w:bottom w:val="none" w:sz="0" w:space="0" w:color="auto"/>
        <w:right w:val="none" w:sz="0" w:space="0" w:color="auto"/>
      </w:divBdr>
    </w:div>
    <w:div w:id="1151096153">
      <w:bodyDiv w:val="1"/>
      <w:marLeft w:val="0"/>
      <w:marRight w:val="0"/>
      <w:marTop w:val="0"/>
      <w:marBottom w:val="0"/>
      <w:divBdr>
        <w:top w:val="none" w:sz="0" w:space="0" w:color="auto"/>
        <w:left w:val="none" w:sz="0" w:space="0" w:color="auto"/>
        <w:bottom w:val="none" w:sz="0" w:space="0" w:color="auto"/>
        <w:right w:val="none" w:sz="0" w:space="0" w:color="auto"/>
      </w:divBdr>
    </w:div>
    <w:div w:id="1244221061">
      <w:bodyDiv w:val="1"/>
      <w:marLeft w:val="0"/>
      <w:marRight w:val="0"/>
      <w:marTop w:val="0"/>
      <w:marBottom w:val="0"/>
      <w:divBdr>
        <w:top w:val="none" w:sz="0" w:space="0" w:color="auto"/>
        <w:left w:val="none" w:sz="0" w:space="0" w:color="auto"/>
        <w:bottom w:val="none" w:sz="0" w:space="0" w:color="auto"/>
        <w:right w:val="none" w:sz="0" w:space="0" w:color="auto"/>
      </w:divBdr>
    </w:div>
    <w:div w:id="1291479599">
      <w:bodyDiv w:val="1"/>
      <w:marLeft w:val="0"/>
      <w:marRight w:val="0"/>
      <w:marTop w:val="0"/>
      <w:marBottom w:val="0"/>
      <w:divBdr>
        <w:top w:val="none" w:sz="0" w:space="0" w:color="auto"/>
        <w:left w:val="none" w:sz="0" w:space="0" w:color="auto"/>
        <w:bottom w:val="none" w:sz="0" w:space="0" w:color="auto"/>
        <w:right w:val="none" w:sz="0" w:space="0" w:color="auto"/>
      </w:divBdr>
    </w:div>
    <w:div w:id="1333607874">
      <w:bodyDiv w:val="1"/>
      <w:marLeft w:val="0"/>
      <w:marRight w:val="0"/>
      <w:marTop w:val="0"/>
      <w:marBottom w:val="0"/>
      <w:divBdr>
        <w:top w:val="none" w:sz="0" w:space="0" w:color="auto"/>
        <w:left w:val="none" w:sz="0" w:space="0" w:color="auto"/>
        <w:bottom w:val="none" w:sz="0" w:space="0" w:color="auto"/>
        <w:right w:val="none" w:sz="0" w:space="0" w:color="auto"/>
      </w:divBdr>
    </w:div>
    <w:div w:id="1429733432">
      <w:bodyDiv w:val="1"/>
      <w:marLeft w:val="0"/>
      <w:marRight w:val="0"/>
      <w:marTop w:val="0"/>
      <w:marBottom w:val="0"/>
      <w:divBdr>
        <w:top w:val="none" w:sz="0" w:space="0" w:color="auto"/>
        <w:left w:val="none" w:sz="0" w:space="0" w:color="auto"/>
        <w:bottom w:val="none" w:sz="0" w:space="0" w:color="auto"/>
        <w:right w:val="none" w:sz="0" w:space="0" w:color="auto"/>
      </w:divBdr>
      <w:divsChild>
        <w:div w:id="1289777915">
          <w:marLeft w:val="446"/>
          <w:marRight w:val="0"/>
          <w:marTop w:val="200"/>
          <w:marBottom w:val="0"/>
          <w:divBdr>
            <w:top w:val="none" w:sz="0" w:space="0" w:color="auto"/>
            <w:left w:val="none" w:sz="0" w:space="0" w:color="auto"/>
            <w:bottom w:val="none" w:sz="0" w:space="0" w:color="auto"/>
            <w:right w:val="none" w:sz="0" w:space="0" w:color="auto"/>
          </w:divBdr>
        </w:div>
        <w:div w:id="430862289">
          <w:marLeft w:val="446"/>
          <w:marRight w:val="0"/>
          <w:marTop w:val="200"/>
          <w:marBottom w:val="0"/>
          <w:divBdr>
            <w:top w:val="none" w:sz="0" w:space="0" w:color="auto"/>
            <w:left w:val="none" w:sz="0" w:space="0" w:color="auto"/>
            <w:bottom w:val="none" w:sz="0" w:space="0" w:color="auto"/>
            <w:right w:val="none" w:sz="0" w:space="0" w:color="auto"/>
          </w:divBdr>
        </w:div>
      </w:divsChild>
    </w:div>
    <w:div w:id="1432703456">
      <w:bodyDiv w:val="1"/>
      <w:marLeft w:val="0"/>
      <w:marRight w:val="0"/>
      <w:marTop w:val="0"/>
      <w:marBottom w:val="0"/>
      <w:divBdr>
        <w:top w:val="none" w:sz="0" w:space="0" w:color="auto"/>
        <w:left w:val="none" w:sz="0" w:space="0" w:color="auto"/>
        <w:bottom w:val="none" w:sz="0" w:space="0" w:color="auto"/>
        <w:right w:val="none" w:sz="0" w:space="0" w:color="auto"/>
      </w:divBdr>
    </w:div>
    <w:div w:id="1460882381">
      <w:bodyDiv w:val="1"/>
      <w:marLeft w:val="0"/>
      <w:marRight w:val="0"/>
      <w:marTop w:val="0"/>
      <w:marBottom w:val="0"/>
      <w:divBdr>
        <w:top w:val="none" w:sz="0" w:space="0" w:color="auto"/>
        <w:left w:val="none" w:sz="0" w:space="0" w:color="auto"/>
        <w:bottom w:val="none" w:sz="0" w:space="0" w:color="auto"/>
        <w:right w:val="none" w:sz="0" w:space="0" w:color="auto"/>
      </w:divBdr>
    </w:div>
    <w:div w:id="1474635340">
      <w:bodyDiv w:val="1"/>
      <w:marLeft w:val="0"/>
      <w:marRight w:val="0"/>
      <w:marTop w:val="0"/>
      <w:marBottom w:val="0"/>
      <w:divBdr>
        <w:top w:val="none" w:sz="0" w:space="0" w:color="auto"/>
        <w:left w:val="none" w:sz="0" w:space="0" w:color="auto"/>
        <w:bottom w:val="none" w:sz="0" w:space="0" w:color="auto"/>
        <w:right w:val="none" w:sz="0" w:space="0" w:color="auto"/>
      </w:divBdr>
    </w:div>
    <w:div w:id="1486821281">
      <w:bodyDiv w:val="1"/>
      <w:marLeft w:val="0"/>
      <w:marRight w:val="0"/>
      <w:marTop w:val="0"/>
      <w:marBottom w:val="0"/>
      <w:divBdr>
        <w:top w:val="none" w:sz="0" w:space="0" w:color="auto"/>
        <w:left w:val="none" w:sz="0" w:space="0" w:color="auto"/>
        <w:bottom w:val="none" w:sz="0" w:space="0" w:color="auto"/>
        <w:right w:val="none" w:sz="0" w:space="0" w:color="auto"/>
      </w:divBdr>
    </w:div>
    <w:div w:id="1520007611">
      <w:bodyDiv w:val="1"/>
      <w:marLeft w:val="0"/>
      <w:marRight w:val="0"/>
      <w:marTop w:val="0"/>
      <w:marBottom w:val="0"/>
      <w:divBdr>
        <w:top w:val="none" w:sz="0" w:space="0" w:color="auto"/>
        <w:left w:val="none" w:sz="0" w:space="0" w:color="auto"/>
        <w:bottom w:val="none" w:sz="0" w:space="0" w:color="auto"/>
        <w:right w:val="none" w:sz="0" w:space="0" w:color="auto"/>
      </w:divBdr>
    </w:div>
    <w:div w:id="1565336370">
      <w:bodyDiv w:val="1"/>
      <w:marLeft w:val="0"/>
      <w:marRight w:val="0"/>
      <w:marTop w:val="0"/>
      <w:marBottom w:val="0"/>
      <w:divBdr>
        <w:top w:val="none" w:sz="0" w:space="0" w:color="auto"/>
        <w:left w:val="none" w:sz="0" w:space="0" w:color="auto"/>
        <w:bottom w:val="none" w:sz="0" w:space="0" w:color="auto"/>
        <w:right w:val="none" w:sz="0" w:space="0" w:color="auto"/>
      </w:divBdr>
    </w:div>
    <w:div w:id="1568953624">
      <w:bodyDiv w:val="1"/>
      <w:marLeft w:val="0"/>
      <w:marRight w:val="0"/>
      <w:marTop w:val="0"/>
      <w:marBottom w:val="0"/>
      <w:divBdr>
        <w:top w:val="none" w:sz="0" w:space="0" w:color="auto"/>
        <w:left w:val="none" w:sz="0" w:space="0" w:color="auto"/>
        <w:bottom w:val="none" w:sz="0" w:space="0" w:color="auto"/>
        <w:right w:val="none" w:sz="0" w:space="0" w:color="auto"/>
      </w:divBdr>
    </w:div>
    <w:div w:id="1577127200">
      <w:bodyDiv w:val="1"/>
      <w:marLeft w:val="0"/>
      <w:marRight w:val="0"/>
      <w:marTop w:val="0"/>
      <w:marBottom w:val="0"/>
      <w:divBdr>
        <w:top w:val="none" w:sz="0" w:space="0" w:color="auto"/>
        <w:left w:val="none" w:sz="0" w:space="0" w:color="auto"/>
        <w:bottom w:val="none" w:sz="0" w:space="0" w:color="auto"/>
        <w:right w:val="none" w:sz="0" w:space="0" w:color="auto"/>
      </w:divBdr>
    </w:div>
    <w:div w:id="1579051536">
      <w:bodyDiv w:val="1"/>
      <w:marLeft w:val="0"/>
      <w:marRight w:val="0"/>
      <w:marTop w:val="0"/>
      <w:marBottom w:val="0"/>
      <w:divBdr>
        <w:top w:val="none" w:sz="0" w:space="0" w:color="auto"/>
        <w:left w:val="none" w:sz="0" w:space="0" w:color="auto"/>
        <w:bottom w:val="none" w:sz="0" w:space="0" w:color="auto"/>
        <w:right w:val="none" w:sz="0" w:space="0" w:color="auto"/>
      </w:divBdr>
    </w:div>
    <w:div w:id="1593274500">
      <w:bodyDiv w:val="1"/>
      <w:marLeft w:val="0"/>
      <w:marRight w:val="0"/>
      <w:marTop w:val="0"/>
      <w:marBottom w:val="0"/>
      <w:divBdr>
        <w:top w:val="none" w:sz="0" w:space="0" w:color="auto"/>
        <w:left w:val="none" w:sz="0" w:space="0" w:color="auto"/>
        <w:bottom w:val="none" w:sz="0" w:space="0" w:color="auto"/>
        <w:right w:val="none" w:sz="0" w:space="0" w:color="auto"/>
      </w:divBdr>
    </w:div>
    <w:div w:id="1603412154">
      <w:bodyDiv w:val="1"/>
      <w:marLeft w:val="0"/>
      <w:marRight w:val="0"/>
      <w:marTop w:val="0"/>
      <w:marBottom w:val="0"/>
      <w:divBdr>
        <w:top w:val="none" w:sz="0" w:space="0" w:color="auto"/>
        <w:left w:val="none" w:sz="0" w:space="0" w:color="auto"/>
        <w:bottom w:val="none" w:sz="0" w:space="0" w:color="auto"/>
        <w:right w:val="none" w:sz="0" w:space="0" w:color="auto"/>
      </w:divBdr>
    </w:div>
    <w:div w:id="1754618681">
      <w:bodyDiv w:val="1"/>
      <w:marLeft w:val="0"/>
      <w:marRight w:val="0"/>
      <w:marTop w:val="0"/>
      <w:marBottom w:val="0"/>
      <w:divBdr>
        <w:top w:val="none" w:sz="0" w:space="0" w:color="auto"/>
        <w:left w:val="none" w:sz="0" w:space="0" w:color="auto"/>
        <w:bottom w:val="none" w:sz="0" w:space="0" w:color="auto"/>
        <w:right w:val="none" w:sz="0" w:space="0" w:color="auto"/>
      </w:divBdr>
    </w:div>
    <w:div w:id="1780562563">
      <w:bodyDiv w:val="1"/>
      <w:marLeft w:val="0"/>
      <w:marRight w:val="0"/>
      <w:marTop w:val="0"/>
      <w:marBottom w:val="0"/>
      <w:divBdr>
        <w:top w:val="none" w:sz="0" w:space="0" w:color="auto"/>
        <w:left w:val="none" w:sz="0" w:space="0" w:color="auto"/>
        <w:bottom w:val="none" w:sz="0" w:space="0" w:color="auto"/>
        <w:right w:val="none" w:sz="0" w:space="0" w:color="auto"/>
      </w:divBdr>
    </w:div>
    <w:div w:id="1792361908">
      <w:bodyDiv w:val="1"/>
      <w:marLeft w:val="0"/>
      <w:marRight w:val="0"/>
      <w:marTop w:val="0"/>
      <w:marBottom w:val="0"/>
      <w:divBdr>
        <w:top w:val="none" w:sz="0" w:space="0" w:color="auto"/>
        <w:left w:val="none" w:sz="0" w:space="0" w:color="auto"/>
        <w:bottom w:val="none" w:sz="0" w:space="0" w:color="auto"/>
        <w:right w:val="none" w:sz="0" w:space="0" w:color="auto"/>
      </w:divBdr>
    </w:div>
    <w:div w:id="1793555453">
      <w:bodyDiv w:val="1"/>
      <w:marLeft w:val="0"/>
      <w:marRight w:val="0"/>
      <w:marTop w:val="0"/>
      <w:marBottom w:val="0"/>
      <w:divBdr>
        <w:top w:val="none" w:sz="0" w:space="0" w:color="auto"/>
        <w:left w:val="none" w:sz="0" w:space="0" w:color="auto"/>
        <w:bottom w:val="none" w:sz="0" w:space="0" w:color="auto"/>
        <w:right w:val="none" w:sz="0" w:space="0" w:color="auto"/>
      </w:divBdr>
    </w:div>
    <w:div w:id="1815444938">
      <w:bodyDiv w:val="1"/>
      <w:marLeft w:val="0"/>
      <w:marRight w:val="0"/>
      <w:marTop w:val="0"/>
      <w:marBottom w:val="0"/>
      <w:divBdr>
        <w:top w:val="none" w:sz="0" w:space="0" w:color="auto"/>
        <w:left w:val="none" w:sz="0" w:space="0" w:color="auto"/>
        <w:bottom w:val="none" w:sz="0" w:space="0" w:color="auto"/>
        <w:right w:val="none" w:sz="0" w:space="0" w:color="auto"/>
      </w:divBdr>
      <w:divsChild>
        <w:div w:id="1408725860">
          <w:marLeft w:val="1440"/>
          <w:marRight w:val="0"/>
          <w:marTop w:val="120"/>
          <w:marBottom w:val="0"/>
          <w:divBdr>
            <w:top w:val="none" w:sz="0" w:space="0" w:color="auto"/>
            <w:left w:val="none" w:sz="0" w:space="0" w:color="auto"/>
            <w:bottom w:val="none" w:sz="0" w:space="0" w:color="auto"/>
            <w:right w:val="none" w:sz="0" w:space="0" w:color="auto"/>
          </w:divBdr>
        </w:div>
      </w:divsChild>
    </w:div>
    <w:div w:id="1846553194">
      <w:bodyDiv w:val="1"/>
      <w:marLeft w:val="0"/>
      <w:marRight w:val="0"/>
      <w:marTop w:val="0"/>
      <w:marBottom w:val="0"/>
      <w:divBdr>
        <w:top w:val="none" w:sz="0" w:space="0" w:color="auto"/>
        <w:left w:val="none" w:sz="0" w:space="0" w:color="auto"/>
        <w:bottom w:val="none" w:sz="0" w:space="0" w:color="auto"/>
        <w:right w:val="none" w:sz="0" w:space="0" w:color="auto"/>
      </w:divBdr>
    </w:div>
    <w:div w:id="1881892838">
      <w:bodyDiv w:val="1"/>
      <w:marLeft w:val="0"/>
      <w:marRight w:val="0"/>
      <w:marTop w:val="0"/>
      <w:marBottom w:val="0"/>
      <w:divBdr>
        <w:top w:val="none" w:sz="0" w:space="0" w:color="auto"/>
        <w:left w:val="none" w:sz="0" w:space="0" w:color="auto"/>
        <w:bottom w:val="none" w:sz="0" w:space="0" w:color="auto"/>
        <w:right w:val="none" w:sz="0" w:space="0" w:color="auto"/>
      </w:divBdr>
    </w:div>
    <w:div w:id="1885752168">
      <w:bodyDiv w:val="1"/>
      <w:marLeft w:val="0"/>
      <w:marRight w:val="0"/>
      <w:marTop w:val="0"/>
      <w:marBottom w:val="0"/>
      <w:divBdr>
        <w:top w:val="none" w:sz="0" w:space="0" w:color="auto"/>
        <w:left w:val="none" w:sz="0" w:space="0" w:color="auto"/>
        <w:bottom w:val="none" w:sz="0" w:space="0" w:color="auto"/>
        <w:right w:val="none" w:sz="0" w:space="0" w:color="auto"/>
      </w:divBdr>
    </w:div>
    <w:div w:id="1890192427">
      <w:bodyDiv w:val="1"/>
      <w:marLeft w:val="0"/>
      <w:marRight w:val="0"/>
      <w:marTop w:val="0"/>
      <w:marBottom w:val="0"/>
      <w:divBdr>
        <w:top w:val="none" w:sz="0" w:space="0" w:color="auto"/>
        <w:left w:val="none" w:sz="0" w:space="0" w:color="auto"/>
        <w:bottom w:val="none" w:sz="0" w:space="0" w:color="auto"/>
        <w:right w:val="none" w:sz="0" w:space="0" w:color="auto"/>
      </w:divBdr>
    </w:div>
    <w:div w:id="1908492458">
      <w:bodyDiv w:val="1"/>
      <w:marLeft w:val="0"/>
      <w:marRight w:val="0"/>
      <w:marTop w:val="0"/>
      <w:marBottom w:val="0"/>
      <w:divBdr>
        <w:top w:val="none" w:sz="0" w:space="0" w:color="auto"/>
        <w:left w:val="none" w:sz="0" w:space="0" w:color="auto"/>
        <w:bottom w:val="none" w:sz="0" w:space="0" w:color="auto"/>
        <w:right w:val="none" w:sz="0" w:space="0" w:color="auto"/>
      </w:divBdr>
    </w:div>
    <w:div w:id="1922640162">
      <w:bodyDiv w:val="1"/>
      <w:marLeft w:val="0"/>
      <w:marRight w:val="0"/>
      <w:marTop w:val="0"/>
      <w:marBottom w:val="0"/>
      <w:divBdr>
        <w:top w:val="none" w:sz="0" w:space="0" w:color="auto"/>
        <w:left w:val="none" w:sz="0" w:space="0" w:color="auto"/>
        <w:bottom w:val="none" w:sz="0" w:space="0" w:color="auto"/>
        <w:right w:val="none" w:sz="0" w:space="0" w:color="auto"/>
      </w:divBdr>
    </w:div>
    <w:div w:id="1923443121">
      <w:bodyDiv w:val="1"/>
      <w:marLeft w:val="0"/>
      <w:marRight w:val="0"/>
      <w:marTop w:val="0"/>
      <w:marBottom w:val="0"/>
      <w:divBdr>
        <w:top w:val="none" w:sz="0" w:space="0" w:color="auto"/>
        <w:left w:val="none" w:sz="0" w:space="0" w:color="auto"/>
        <w:bottom w:val="none" w:sz="0" w:space="0" w:color="auto"/>
        <w:right w:val="none" w:sz="0" w:space="0" w:color="auto"/>
      </w:divBdr>
    </w:div>
    <w:div w:id="1927375802">
      <w:bodyDiv w:val="1"/>
      <w:marLeft w:val="0"/>
      <w:marRight w:val="0"/>
      <w:marTop w:val="0"/>
      <w:marBottom w:val="0"/>
      <w:divBdr>
        <w:top w:val="none" w:sz="0" w:space="0" w:color="auto"/>
        <w:left w:val="none" w:sz="0" w:space="0" w:color="auto"/>
        <w:bottom w:val="none" w:sz="0" w:space="0" w:color="auto"/>
        <w:right w:val="none" w:sz="0" w:space="0" w:color="auto"/>
      </w:divBdr>
    </w:div>
    <w:div w:id="1932883911">
      <w:bodyDiv w:val="1"/>
      <w:marLeft w:val="0"/>
      <w:marRight w:val="0"/>
      <w:marTop w:val="0"/>
      <w:marBottom w:val="0"/>
      <w:divBdr>
        <w:top w:val="none" w:sz="0" w:space="0" w:color="auto"/>
        <w:left w:val="none" w:sz="0" w:space="0" w:color="auto"/>
        <w:bottom w:val="none" w:sz="0" w:space="0" w:color="auto"/>
        <w:right w:val="none" w:sz="0" w:space="0" w:color="auto"/>
      </w:divBdr>
    </w:div>
    <w:div w:id="1935551114">
      <w:bodyDiv w:val="1"/>
      <w:marLeft w:val="0"/>
      <w:marRight w:val="0"/>
      <w:marTop w:val="0"/>
      <w:marBottom w:val="0"/>
      <w:divBdr>
        <w:top w:val="none" w:sz="0" w:space="0" w:color="auto"/>
        <w:left w:val="none" w:sz="0" w:space="0" w:color="auto"/>
        <w:bottom w:val="none" w:sz="0" w:space="0" w:color="auto"/>
        <w:right w:val="none" w:sz="0" w:space="0" w:color="auto"/>
      </w:divBdr>
    </w:div>
    <w:div w:id="2022704380">
      <w:bodyDiv w:val="1"/>
      <w:marLeft w:val="0"/>
      <w:marRight w:val="0"/>
      <w:marTop w:val="0"/>
      <w:marBottom w:val="0"/>
      <w:divBdr>
        <w:top w:val="none" w:sz="0" w:space="0" w:color="auto"/>
        <w:left w:val="none" w:sz="0" w:space="0" w:color="auto"/>
        <w:bottom w:val="none" w:sz="0" w:space="0" w:color="auto"/>
        <w:right w:val="none" w:sz="0" w:space="0" w:color="auto"/>
      </w:divBdr>
    </w:div>
    <w:div w:id="2064719468">
      <w:bodyDiv w:val="1"/>
      <w:marLeft w:val="0"/>
      <w:marRight w:val="0"/>
      <w:marTop w:val="0"/>
      <w:marBottom w:val="0"/>
      <w:divBdr>
        <w:top w:val="none" w:sz="0" w:space="0" w:color="auto"/>
        <w:left w:val="none" w:sz="0" w:space="0" w:color="auto"/>
        <w:bottom w:val="none" w:sz="0" w:space="0" w:color="auto"/>
        <w:right w:val="none" w:sz="0" w:space="0" w:color="auto"/>
      </w:divBdr>
    </w:div>
    <w:div w:id="2100908941">
      <w:bodyDiv w:val="1"/>
      <w:marLeft w:val="0"/>
      <w:marRight w:val="0"/>
      <w:marTop w:val="0"/>
      <w:marBottom w:val="0"/>
      <w:divBdr>
        <w:top w:val="none" w:sz="0" w:space="0" w:color="auto"/>
        <w:left w:val="none" w:sz="0" w:space="0" w:color="auto"/>
        <w:bottom w:val="none" w:sz="0" w:space="0" w:color="auto"/>
        <w:right w:val="none" w:sz="0" w:space="0" w:color="auto"/>
      </w:divBdr>
    </w:div>
    <w:div w:id="21415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E18BB74C-B680-4246-B23B-00D13AB83652}">
    <t:Anchor>
      <t:Comment id="1734557802"/>
    </t:Anchor>
    <t:History>
      <t:Event id="{CC7971CD-B041-4F98-BAC8-379CE2FFB070}" time="2023-03-03T11:30:20.977Z">
        <t:Attribution userId="S::eunice.sallou@plan-international.org::60de5d94-6fe1-45fc-9b3e-680233ff8337" userProvider="AD" userName="SALLOU, Eunice"/>
        <t:Anchor>
          <t:Comment id="25321105"/>
        </t:Anchor>
        <t:Create/>
      </t:Event>
      <t:Event id="{3DFA26F5-DEC0-47AB-9171-CD89D8E7F23B}" time="2023-03-03T11:30:20.977Z">
        <t:Attribution userId="S::eunice.sallou@plan-international.org::60de5d94-6fe1-45fc-9b3e-680233ff8337" userProvider="AD" userName="SALLOU, Eunice"/>
        <t:Anchor>
          <t:Comment id="25321105"/>
        </t:Anchor>
        <t:Assign userId="S::Amadou.Bandaogo@plan-international.org::f1a2595b-b76a-4574-a75e-132341bd3a48" userProvider="AD" userName="Bandaogo, Amadou"/>
      </t:Event>
      <t:Event id="{87264612-0C9E-4B70-BD8D-99A5A555E898}" time="2023-03-03T11:30:20.977Z">
        <t:Attribution userId="S::eunice.sallou@plan-international.org::60de5d94-6fe1-45fc-9b3e-680233ff8337" userProvider="AD" userName="SALLOU, Eunice"/>
        <t:Anchor>
          <t:Comment id="25321105"/>
        </t:Anchor>
        <t:SetTitle title="@Bandaogo, Amadou please respond"/>
      </t:Event>
      <t:Event id="{E8086C46-D6F2-4FEC-9057-F95701200173}" time="2023-03-03T12:58:38.567Z">
        <t:Attribution userId="S::eunice.sallou@plan-international.org::60de5d94-6fe1-45fc-9b3e-680233ff8337" userProvider="AD" userName="SALLOU, Eunice"/>
        <t:Progress percentComplete="100"/>
      </t:Event>
    </t:History>
  </t:Task>
  <t:Task id="{75973F5E-D6E5-46F0-8657-DAE50C312B0C}">
    <t:Anchor>
      <t:Comment id="1598931657"/>
    </t:Anchor>
    <t:History>
      <t:Event id="{E11443CD-3E68-48E2-BA2A-C37D927A45EB}" time="2023-03-03T11:30:32.714Z">
        <t:Attribution userId="S::eunice.sallou@plan-international.org::60de5d94-6fe1-45fc-9b3e-680233ff8337" userProvider="AD" userName="SALLOU, Eunice"/>
        <t:Anchor>
          <t:Comment id="1437493932"/>
        </t:Anchor>
        <t:Create/>
      </t:Event>
      <t:Event id="{A28F8F6D-0818-4F0C-91EA-8660D64A02AB}" time="2023-03-03T11:30:32.714Z">
        <t:Attribution userId="S::eunice.sallou@plan-international.org::60de5d94-6fe1-45fc-9b3e-680233ff8337" userProvider="AD" userName="SALLOU, Eunice"/>
        <t:Anchor>
          <t:Comment id="1437493932"/>
        </t:Anchor>
        <t:Assign userId="S::Amadou.Bandaogo@plan-international.org::f1a2595b-b76a-4574-a75e-132341bd3a48" userProvider="AD" userName="Bandaogo, Amadou"/>
      </t:Event>
      <t:Event id="{15311D63-E7EA-4E26-9559-3BD958F9DF49}" time="2023-03-03T11:30:32.714Z">
        <t:Attribution userId="S::eunice.sallou@plan-international.org::60de5d94-6fe1-45fc-9b3e-680233ff8337" userProvider="AD" userName="SALLOU, Eunice"/>
        <t:Anchor>
          <t:Comment id="1437493932"/>
        </t:Anchor>
        <t:SetTitle title="@Bandaogo, Amadou"/>
      </t:Event>
    </t:History>
  </t:Task>
  <t:Task id="{7053D970-994F-477B-921A-53FCA3830461}">
    <t:Anchor>
      <t:Comment id="1588287214"/>
    </t:Anchor>
    <t:History>
      <t:Event id="{790C2ABC-8522-40BA-81CF-9EE958265FDE}" time="2023-03-03T11:30:57.875Z">
        <t:Attribution userId="S::eunice.sallou@plan-international.org::60de5d94-6fe1-45fc-9b3e-680233ff8337" userProvider="AD" userName="SALLOU, Eunice"/>
        <t:Anchor>
          <t:Comment id="1615384472"/>
        </t:Anchor>
        <t:Create/>
      </t:Event>
      <t:Event id="{95445B1B-F6AB-4F22-859B-6D2E7F70F3E3}" time="2023-03-03T11:30:57.875Z">
        <t:Attribution userId="S::eunice.sallou@plan-international.org::60de5d94-6fe1-45fc-9b3e-680233ff8337" userProvider="AD" userName="SALLOU, Eunice"/>
        <t:Anchor>
          <t:Comment id="1615384472"/>
        </t:Anchor>
        <t:Assign userId="S::Amadou.Bandaogo@plan-international.org::f1a2595b-b76a-4574-a75e-132341bd3a48" userProvider="AD" userName="Bandaogo, Amadou"/>
      </t:Event>
      <t:Event id="{5063097D-4AAD-4A0C-9AB4-19737E9846FF}" time="2023-03-03T11:30:57.875Z">
        <t:Attribution userId="S::eunice.sallou@plan-international.org::60de5d94-6fe1-45fc-9b3e-680233ff8337" userProvider="AD" userName="SALLOU, Eunice"/>
        <t:Anchor>
          <t:Comment id="1615384472"/>
        </t:Anchor>
        <t:SetTitle title="@Bandaogo, Amadou"/>
      </t:Event>
      <t:Event id="{8E88286A-4316-493C-BB9D-0FA58C721E3A}" time="2023-03-03T12:57:38.102Z">
        <t:Attribution userId="S::eunice.sallou@plan-international.org::60de5d94-6fe1-45fc-9b3e-680233ff8337" userProvider="AD" userName="SALLOU, Eunice"/>
        <t:Progress percentComplete="100"/>
      </t:Event>
    </t:History>
  </t:Task>
  <t:Task id="{BB908D2E-6D4D-4E63-B796-407079AA3EDB}">
    <t:Anchor>
      <t:Comment id="432695839"/>
    </t:Anchor>
    <t:History>
      <t:Event id="{1996578B-B9A3-4906-A68F-D8CE754306AB}" time="2023-03-03T11:30:48.594Z">
        <t:Attribution userId="S::eunice.sallou@plan-international.org::60de5d94-6fe1-45fc-9b3e-680233ff8337" userProvider="AD" userName="SALLOU, Eunice"/>
        <t:Anchor>
          <t:Comment id="1267326441"/>
        </t:Anchor>
        <t:Create/>
      </t:Event>
      <t:Event id="{7875525F-285F-44AF-97A7-2194021582DD}" time="2023-03-03T11:30:48.594Z">
        <t:Attribution userId="S::eunice.sallou@plan-international.org::60de5d94-6fe1-45fc-9b3e-680233ff8337" userProvider="AD" userName="SALLOU, Eunice"/>
        <t:Anchor>
          <t:Comment id="1267326441"/>
        </t:Anchor>
        <t:Assign userId="S::Amadou.Bandaogo@plan-international.org::f1a2595b-b76a-4574-a75e-132341bd3a48" userProvider="AD" userName="Bandaogo, Amadou"/>
      </t:Event>
      <t:Event id="{67776354-869B-44BC-B88F-9FB63C7A3B65}" time="2023-03-03T11:30:48.594Z">
        <t:Attribution userId="S::eunice.sallou@plan-international.org::60de5d94-6fe1-45fc-9b3e-680233ff8337" userProvider="AD" userName="SALLOU, Eunice"/>
        <t:Anchor>
          <t:Comment id="1267326441"/>
        </t:Anchor>
        <t:SetTitle title="@Bandaogo, Amadou"/>
      </t:Event>
      <t:Event id="{8E4FEFEA-7509-406E-829D-C1BDBF2F267C}" time="2023-03-03T12:58:27.132Z">
        <t:Attribution userId="S::eunice.sallou@plan-international.org::60de5d94-6fe1-45fc-9b3e-680233ff8337" userProvider="AD" userName="SALLOU, Euni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62aa94-7710-464e-95a8-100e26deb5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8174DDA8A4F48A4426C8864864B18" ma:contentTypeVersion="18" ma:contentTypeDescription="Create a new document." ma:contentTypeScope="" ma:versionID="3c907a2380fd042bef6bb69e79bd9958">
  <xsd:schema xmlns:xsd="http://www.w3.org/2001/XMLSchema" xmlns:xs="http://www.w3.org/2001/XMLSchema" xmlns:p="http://schemas.microsoft.com/office/2006/metadata/properties" xmlns:ns3="e962aa94-7710-464e-95a8-100e26deb51e" xmlns:ns4="fa0ba6fc-f777-4a50-8c0a-a9fc8373aae4" targetNamespace="http://schemas.microsoft.com/office/2006/metadata/properties" ma:root="true" ma:fieldsID="23be5de512f6ba590813e1ac3e2ccf8b" ns3:_="" ns4:_="">
    <xsd:import namespace="e962aa94-7710-464e-95a8-100e26deb51e"/>
    <xsd:import namespace="fa0ba6fc-f777-4a50-8c0a-a9fc8373aa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aa94-7710-464e-95a8-100e26deb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a6fc-f777-4a50-8c0a-a9fc8373aa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0171-F90E-4D86-B09F-FFE9EC720D60}">
  <ds:schemaRefs>
    <ds:schemaRef ds:uri="http://schemas.microsoft.com/sharepoint/v3/contenttype/forms"/>
  </ds:schemaRefs>
</ds:datastoreItem>
</file>

<file path=customXml/itemProps2.xml><?xml version="1.0" encoding="utf-8"?>
<ds:datastoreItem xmlns:ds="http://schemas.openxmlformats.org/officeDocument/2006/customXml" ds:itemID="{59B5A0AA-9BFD-420D-A6EB-E6929E88E2AF}">
  <ds:schemaRefs>
    <ds:schemaRef ds:uri="http://schemas.microsoft.com/office/2006/metadata/properties"/>
    <ds:schemaRef ds:uri="http://schemas.microsoft.com/office/infopath/2007/PartnerControls"/>
    <ds:schemaRef ds:uri="e962aa94-7710-464e-95a8-100e26deb51e"/>
  </ds:schemaRefs>
</ds:datastoreItem>
</file>

<file path=customXml/itemProps3.xml><?xml version="1.0" encoding="utf-8"?>
<ds:datastoreItem xmlns:ds="http://schemas.openxmlformats.org/officeDocument/2006/customXml" ds:itemID="{ED312423-658D-404B-8FA4-66E72BBA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aa94-7710-464e-95a8-100e26deb51e"/>
    <ds:schemaRef ds:uri="fa0ba6fc-f777-4a50-8c0a-a9fc8373a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C354D-904D-4055-8FDD-554AD6E0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690</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Plan International</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Garry</dc:creator>
  <cp:keywords/>
  <dc:description/>
  <cp:lastModifiedBy>Ibrahim, Ahmed</cp:lastModifiedBy>
  <cp:revision>4</cp:revision>
  <cp:lastPrinted>2019-08-06T12:37:00Z</cp:lastPrinted>
  <dcterms:created xsi:type="dcterms:W3CDTF">2024-10-17T08:37:00Z</dcterms:created>
  <dcterms:modified xsi:type="dcterms:W3CDTF">2024-10-17T11:44:00Z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5df25c5a-8f94-4d5b-ae73-42319706498e</vt:lpwstr>
  </property>
  <property fmtid="{D5CDD505-2E9C-101B-9397-08002B2CF9AE}" pid="3" name="PlanTeamSiteKeywords">
    <vt:lpwstr/>
  </property>
  <property fmtid="{D5CDD505-2E9C-101B-9397-08002B2CF9AE}" pid="4" name="ContentTypeId">
    <vt:lpwstr>0x0101006038174DDA8A4F48A4426C8864864B18</vt:lpwstr>
  </property>
</Properties>
</file>